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91F" w:rsidRPr="00A402C8" w:rsidRDefault="0034691F" w:rsidP="00A402C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4691F" w:rsidRPr="00161767" w:rsidRDefault="0034691F" w:rsidP="00FD31B7">
      <w:pPr>
        <w:pStyle w:val="Heading1"/>
        <w:ind w:left="0" w:right="0" w:firstLine="0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161767">
        <w:rPr>
          <w:rFonts w:ascii="Times New Roman" w:hAnsi="Times New Roman" w:cs="Times New Roman"/>
          <w:b/>
          <w:bCs/>
          <w:sz w:val="22"/>
          <w:szCs w:val="22"/>
        </w:rPr>
        <w:t>Контрольная работа №1 по МДК 01.01 «Техническое обслуживание электрооборудования электрических станций сетей и систем»</w:t>
      </w:r>
    </w:p>
    <w:p w:rsidR="0034691F" w:rsidRPr="00161767" w:rsidRDefault="0034691F" w:rsidP="00FD31B7">
      <w:pPr>
        <w:keepNext/>
        <w:keepLines/>
        <w:suppressLineNumbers/>
        <w:suppressAutoHyphens/>
        <w:spacing w:after="0" w:line="240" w:lineRule="auto"/>
        <w:rPr>
          <w:rStyle w:val="FontStyle46"/>
          <w:sz w:val="22"/>
          <w:szCs w:val="22"/>
        </w:rPr>
      </w:pPr>
      <w:r w:rsidRPr="00161767">
        <w:rPr>
          <w:rFonts w:ascii="Times New Roman" w:hAnsi="Times New Roman" w:cs="Times New Roman"/>
          <w:b/>
          <w:bCs/>
        </w:rPr>
        <w:t xml:space="preserve">Специальность  </w:t>
      </w:r>
      <w:r w:rsidRPr="00161767">
        <w:rPr>
          <w:rStyle w:val="FontStyle46"/>
          <w:sz w:val="22"/>
          <w:szCs w:val="22"/>
        </w:rPr>
        <w:t>13.02.03 Электрические станции, сети и системы</w:t>
      </w:r>
    </w:p>
    <w:p w:rsidR="0034691F" w:rsidRPr="00FD31B7" w:rsidRDefault="0034691F" w:rsidP="00FD31B7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_____________________________________________________________________________________</w:t>
      </w:r>
    </w:p>
    <w:p w:rsidR="0034691F" w:rsidRPr="00477518" w:rsidRDefault="0034691F" w:rsidP="00477518">
      <w:pPr>
        <w:spacing w:after="0" w:line="240" w:lineRule="auto"/>
        <w:ind w:firstLine="980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477518">
      <w:pPr>
        <w:spacing w:after="0" w:line="240" w:lineRule="auto"/>
        <w:ind w:firstLine="980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Pr="0098050C" w:rsidRDefault="0034691F" w:rsidP="0098050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О</w:t>
      </w:r>
      <w:r w:rsidRPr="0098050C">
        <w:rPr>
          <w:rFonts w:ascii="Times New Roman" w:hAnsi="Times New Roman" w:cs="Times New Roman"/>
          <w:b/>
          <w:bCs/>
          <w:caps/>
          <w:sz w:val="28"/>
          <w:szCs w:val="28"/>
        </w:rPr>
        <w:t>бщие указания</w:t>
      </w:r>
    </w:p>
    <w:p w:rsidR="0034691F" w:rsidRDefault="0034691F" w:rsidP="009805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выполнению контрольной работы </w:t>
      </w:r>
    </w:p>
    <w:p w:rsidR="0034691F" w:rsidRDefault="0034691F" w:rsidP="009805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98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Приступать к выполнению контрольной работы </w:t>
      </w:r>
      <w:r w:rsidRPr="009C6580">
        <w:rPr>
          <w:rFonts w:ascii="Times New Roman" w:hAnsi="Times New Roman" w:cs="Times New Roman"/>
          <w:sz w:val="28"/>
          <w:szCs w:val="28"/>
        </w:rPr>
        <w:t>необходимо</w:t>
      </w:r>
      <w:r>
        <w:rPr>
          <w:rFonts w:ascii="Times New Roman" w:hAnsi="Times New Roman" w:cs="Times New Roman"/>
          <w:sz w:val="28"/>
          <w:szCs w:val="28"/>
        </w:rPr>
        <w:t xml:space="preserve"> после изучения соответствующих разделов согласно методическим указаниям к контрольной работе.</w:t>
      </w:r>
    </w:p>
    <w:p w:rsidR="0034691F" w:rsidRDefault="0034691F" w:rsidP="0098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Контрольная работа выполняется рукописным или печатным способом на одной или обеих сторонах листов писчей бумаги формата А4, разрешается выполнение контрольных работ в тетрадях тушью или пастой черного или синего цвета. </w:t>
      </w:r>
    </w:p>
    <w:p w:rsidR="0034691F" w:rsidRDefault="0034691F" w:rsidP="009E321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контрольной работе размещаются рисунки, схемы, эскизы, таблицы, графики. Рекомендуется выбор коммутационных аппаратов и измерительных трансформаторов проводить в табличной форме.</w:t>
      </w:r>
    </w:p>
    <w:p w:rsidR="0034691F" w:rsidRDefault="0034691F" w:rsidP="0098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Контрольная работа должна оформляться в соответствии с методическими указаниями по применению стандартов при оформлении учебных документов.</w:t>
      </w:r>
    </w:p>
    <w:p w:rsidR="0034691F" w:rsidRDefault="0034691F" w:rsidP="0098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тексте контрольной работы должны указываться ссылки на использованную учебную и справочную литературу.</w:t>
      </w:r>
    </w:p>
    <w:p w:rsidR="0034691F" w:rsidRDefault="0034691F" w:rsidP="0098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Преподаватель, проверяя контрольную работу, отмечает:</w:t>
      </w:r>
    </w:p>
    <w:p w:rsidR="0034691F" w:rsidRDefault="0034691F" w:rsidP="0098050C">
      <w:pPr>
        <w:pStyle w:val="ListParagraph"/>
        <w:numPr>
          <w:ilvl w:val="0"/>
          <w:numId w:val="16"/>
        </w:numPr>
        <w:spacing w:after="0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правильность ее оформления, т.е. соблюдение требования стандартов;</w:t>
      </w:r>
    </w:p>
    <w:p w:rsidR="0034691F" w:rsidRDefault="0034691F" w:rsidP="0098050C">
      <w:pPr>
        <w:pStyle w:val="ListParagraph"/>
        <w:numPr>
          <w:ilvl w:val="0"/>
          <w:numId w:val="16"/>
        </w:numPr>
        <w:spacing w:after="0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точность расчетов;</w:t>
      </w:r>
    </w:p>
    <w:p w:rsidR="0034691F" w:rsidRDefault="0034691F" w:rsidP="0098050C">
      <w:pPr>
        <w:pStyle w:val="ListParagraph"/>
        <w:numPr>
          <w:ilvl w:val="0"/>
          <w:numId w:val="16"/>
        </w:numPr>
        <w:spacing w:after="0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строить графики диаграммы;</w:t>
      </w:r>
    </w:p>
    <w:p w:rsidR="0034691F" w:rsidRDefault="0034691F" w:rsidP="0098050C">
      <w:pPr>
        <w:pStyle w:val="ListParagraph"/>
        <w:numPr>
          <w:ilvl w:val="0"/>
          <w:numId w:val="16"/>
        </w:numPr>
        <w:spacing w:after="0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правильность ответов на контрольные вопросы.</w:t>
      </w:r>
    </w:p>
    <w:p w:rsidR="0034691F" w:rsidRDefault="0034691F" w:rsidP="0098050C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замечаний нет, преподаватели ставят зачет. В случае обнаружения каких-либо ошибок, работа возвращается на доработку. Во всех случаях работа возвращается в деканат заочного факультета для учета.</w:t>
      </w:r>
    </w:p>
    <w:p w:rsidR="0034691F" w:rsidRDefault="0034691F" w:rsidP="00103E48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34691F" w:rsidRDefault="0034691F" w:rsidP="00103E48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34691F" w:rsidRDefault="0034691F" w:rsidP="00103E48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34691F" w:rsidRDefault="0034691F" w:rsidP="00103E48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34691F" w:rsidRDefault="0034691F" w:rsidP="00103E48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34691F" w:rsidRDefault="0034691F" w:rsidP="00103E48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34691F" w:rsidRDefault="0034691F" w:rsidP="00103E48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34691F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FD31B7">
        <w:rPr>
          <w:rFonts w:ascii="Times New Roman" w:hAnsi="Times New Roman" w:cs="Times New Roman"/>
          <w:b/>
          <w:bCs/>
          <w:sz w:val="28"/>
          <w:szCs w:val="28"/>
        </w:rPr>
        <w:t>Вариант 1</w:t>
      </w:r>
    </w:p>
    <w:p w:rsidR="0034691F" w:rsidRPr="00FD31B7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34691F" w:rsidRPr="00171DE6" w:rsidRDefault="0034691F" w:rsidP="00203BC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71DE6">
        <w:rPr>
          <w:rFonts w:ascii="Times New Roman" w:hAnsi="Times New Roman" w:cs="Times New Roman"/>
          <w:spacing w:val="-4"/>
          <w:sz w:val="28"/>
          <w:szCs w:val="28"/>
        </w:rPr>
        <w:t>Устройство и назначение компенсационной обмотки в машине постоянного тока.</w:t>
      </w:r>
    </w:p>
    <w:p w:rsidR="0034691F" w:rsidRPr="00477518" w:rsidRDefault="0034691F" w:rsidP="00203BC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Принцип действия двигателя постоянного тока. Назначение коллектора в двигателе постоянного тока.</w:t>
      </w:r>
    </w:p>
    <w:p w:rsidR="0034691F" w:rsidRPr="00477518" w:rsidRDefault="0034691F" w:rsidP="00203BC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Коэффициент полезного действия трансформатора. При каких условиях КПД трансформатора имеет маленькое значение?</w:t>
      </w:r>
    </w:p>
    <w:p w:rsidR="0034691F" w:rsidRPr="0011488B" w:rsidRDefault="0034691F" w:rsidP="00203BCB">
      <w:pPr>
        <w:pStyle w:val="ListParagraph"/>
        <w:numPr>
          <w:ilvl w:val="0"/>
          <w:numId w:val="1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88B">
        <w:rPr>
          <w:rFonts w:ascii="Times New Roman" w:hAnsi="Times New Roman" w:cs="Times New Roman"/>
          <w:sz w:val="28"/>
          <w:szCs w:val="28"/>
        </w:rPr>
        <w:t>Изучение конструкции рубильников, контакторов и магнит</w:t>
      </w:r>
      <w:r w:rsidRPr="0011488B">
        <w:rPr>
          <w:rFonts w:ascii="Times New Roman" w:hAnsi="Times New Roman" w:cs="Times New Roman"/>
          <w:sz w:val="28"/>
          <w:szCs w:val="28"/>
        </w:rPr>
        <w:softHyphen/>
        <w:t>ных пускателей.</w:t>
      </w:r>
    </w:p>
    <w:p w:rsidR="0034691F" w:rsidRDefault="0034691F" w:rsidP="00203BCB">
      <w:pPr>
        <w:pStyle w:val="ListParagraph"/>
        <w:numPr>
          <w:ilvl w:val="0"/>
          <w:numId w:val="1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88B">
        <w:rPr>
          <w:rFonts w:ascii="Times New Roman" w:hAnsi="Times New Roman" w:cs="Times New Roman"/>
          <w:sz w:val="28"/>
          <w:szCs w:val="28"/>
        </w:rPr>
        <w:t>Схемы электроснабжения станций</w:t>
      </w:r>
    </w:p>
    <w:p w:rsidR="0034691F" w:rsidRDefault="0034691F" w:rsidP="00203BC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86E1B">
        <w:rPr>
          <w:rFonts w:ascii="Times New Roman" w:hAnsi="Times New Roman" w:cs="Times New Roman"/>
          <w:sz w:val="28"/>
          <w:szCs w:val="28"/>
        </w:rPr>
        <w:t>ЗАДАЧИ 1,2,3 (см. вариант 10)</w:t>
      </w:r>
    </w:p>
    <w:p w:rsidR="0034691F" w:rsidRPr="00086E1B" w:rsidRDefault="0034691F" w:rsidP="00203BC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FD31B7">
        <w:rPr>
          <w:rFonts w:ascii="Times New Roman" w:hAnsi="Times New Roman" w:cs="Times New Roman"/>
          <w:b/>
          <w:bCs/>
          <w:sz w:val="28"/>
          <w:szCs w:val="28"/>
        </w:rPr>
        <w:t>Вариант 2</w:t>
      </w:r>
    </w:p>
    <w:p w:rsidR="0034691F" w:rsidRPr="00FD31B7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34691F" w:rsidRPr="00477518" w:rsidRDefault="0034691F" w:rsidP="00203BCB">
      <w:pPr>
        <w:pStyle w:val="ListParagraph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Уравнительные соединения первого и второго рода, их устройство и назначение.</w:t>
      </w:r>
    </w:p>
    <w:p w:rsidR="0034691F" w:rsidRPr="00477518" w:rsidRDefault="0034691F" w:rsidP="00203BCB">
      <w:pPr>
        <w:pStyle w:val="ListParagraph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Вращающий момент двигателя постоянного тока и его зависимость от тока в якоре и магнитного потока. Уравнение равновесия моментов.</w:t>
      </w:r>
    </w:p>
    <w:p w:rsidR="0034691F" w:rsidRPr="00477518" w:rsidRDefault="0034691F" w:rsidP="00203BCB">
      <w:pPr>
        <w:pStyle w:val="ListParagraph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Автотрансформаторы, их особенности. Основные соотношения для автотрансформаторов.</w:t>
      </w:r>
    </w:p>
    <w:p w:rsidR="0034691F" w:rsidRDefault="0034691F" w:rsidP="00203BCB">
      <w:pPr>
        <w:pStyle w:val="ListParagraph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DF62EE">
        <w:rPr>
          <w:rFonts w:ascii="Times New Roman" w:hAnsi="Times New Roman" w:cs="Times New Roman"/>
          <w:sz w:val="28"/>
          <w:szCs w:val="28"/>
        </w:rPr>
        <w:t>Назначение, типы и конструкции предохранителей до и выше 1000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62EE">
        <w:rPr>
          <w:rFonts w:ascii="Times New Roman" w:hAnsi="Times New Roman" w:cs="Times New Roman"/>
          <w:sz w:val="28"/>
          <w:szCs w:val="28"/>
        </w:rPr>
        <w:t>В.</w:t>
      </w:r>
    </w:p>
    <w:p w:rsidR="0034691F" w:rsidRPr="00DF62EE" w:rsidRDefault="0034691F" w:rsidP="00203BCB">
      <w:pPr>
        <w:pStyle w:val="ListParagraph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1488B">
        <w:rPr>
          <w:rFonts w:ascii="Times New Roman" w:hAnsi="Times New Roman" w:cs="Times New Roman"/>
          <w:sz w:val="28"/>
          <w:szCs w:val="28"/>
        </w:rPr>
        <w:t>Комплектные распределительные устройства высокого напряжения</w:t>
      </w:r>
    </w:p>
    <w:p w:rsidR="0034691F" w:rsidRDefault="0034691F" w:rsidP="00203BC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86E1B">
        <w:rPr>
          <w:rFonts w:ascii="Times New Roman" w:hAnsi="Times New Roman" w:cs="Times New Roman"/>
          <w:sz w:val="28"/>
          <w:szCs w:val="28"/>
        </w:rPr>
        <w:t>ЗАДАЧИ 1,2,3 (см. вариант 10)</w:t>
      </w:r>
    </w:p>
    <w:p w:rsidR="0034691F" w:rsidRPr="00086E1B" w:rsidRDefault="0034691F" w:rsidP="00203BC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FD31B7">
        <w:rPr>
          <w:rFonts w:ascii="Times New Roman" w:hAnsi="Times New Roman" w:cs="Times New Roman"/>
          <w:b/>
          <w:bCs/>
          <w:sz w:val="28"/>
          <w:szCs w:val="28"/>
        </w:rPr>
        <w:t>Вариант 3</w:t>
      </w:r>
    </w:p>
    <w:p w:rsidR="0034691F" w:rsidRPr="00FD31B7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34691F" w:rsidRPr="00477518" w:rsidRDefault="0034691F" w:rsidP="00203BCB">
      <w:pPr>
        <w:pStyle w:val="ListParagraph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Энергетическая диаграмма и коэффициент полезного действия генератора постоянного тока. Зависимость КПД от нагрузки.</w:t>
      </w:r>
    </w:p>
    <w:p w:rsidR="0034691F" w:rsidRPr="00477518" w:rsidRDefault="0034691F" w:rsidP="00203BCB">
      <w:pPr>
        <w:pStyle w:val="ListParagraph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Общие сведения о способах торможения двигателей постоянного тока.</w:t>
      </w:r>
    </w:p>
    <w:p w:rsidR="0034691F" w:rsidRPr="00477518" w:rsidRDefault="0034691F" w:rsidP="00203BCB">
      <w:pPr>
        <w:pStyle w:val="ListParagraph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Внешняя характеристика трансформатора.</w:t>
      </w:r>
    </w:p>
    <w:p w:rsidR="0034691F" w:rsidRDefault="0034691F" w:rsidP="00203BCB">
      <w:pPr>
        <w:pStyle w:val="ListParagraph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DF62EE">
        <w:rPr>
          <w:rFonts w:ascii="Times New Roman" w:hAnsi="Times New Roman" w:cs="Times New Roman"/>
          <w:sz w:val="28"/>
          <w:szCs w:val="28"/>
        </w:rPr>
        <w:t>Назначение, типы и конструкции разъединителей наружной и внутренней установки.</w:t>
      </w:r>
    </w:p>
    <w:p w:rsidR="0034691F" w:rsidRDefault="0034691F" w:rsidP="00203BCB">
      <w:pPr>
        <w:pStyle w:val="ListParagraph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1488B">
        <w:rPr>
          <w:rFonts w:ascii="Times New Roman" w:hAnsi="Times New Roman" w:cs="Times New Roman"/>
          <w:sz w:val="28"/>
          <w:szCs w:val="28"/>
        </w:rPr>
        <w:t>Открытые распределительные устройства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691F" w:rsidRPr="00086E1B" w:rsidRDefault="0034691F" w:rsidP="00203BC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86E1B">
        <w:rPr>
          <w:rFonts w:ascii="Times New Roman" w:hAnsi="Times New Roman" w:cs="Times New Roman"/>
          <w:sz w:val="28"/>
          <w:szCs w:val="28"/>
        </w:rPr>
        <w:t>ЗАДАЧИ 1,2,3 (см. вариант 10)</w:t>
      </w: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FD31B7">
        <w:rPr>
          <w:rFonts w:ascii="Times New Roman" w:hAnsi="Times New Roman" w:cs="Times New Roman"/>
          <w:b/>
          <w:bCs/>
          <w:sz w:val="28"/>
          <w:szCs w:val="28"/>
        </w:rPr>
        <w:t>Вариант 4</w:t>
      </w:r>
    </w:p>
    <w:p w:rsidR="0034691F" w:rsidRPr="00FD31B7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34691F" w:rsidRPr="00477518" w:rsidRDefault="0034691F" w:rsidP="00203BCB">
      <w:pPr>
        <w:pStyle w:val="ListParagraph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Внешние и регулировочные характеристики генераторов постоянного тока независимого и параллельного возбуждения.</w:t>
      </w:r>
    </w:p>
    <w:p w:rsidR="0034691F" w:rsidRPr="00477518" w:rsidRDefault="0034691F" w:rsidP="00203BCB">
      <w:pPr>
        <w:pStyle w:val="ListParagraph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Энергетическая диаграмма и коэффициент полезного действия двигателя постоянного тока.</w:t>
      </w:r>
    </w:p>
    <w:p w:rsidR="0034691F" w:rsidRPr="00477518" w:rsidRDefault="0034691F" w:rsidP="00203BCB">
      <w:pPr>
        <w:pStyle w:val="ListParagraph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Условия включения трансформаторов на параллельную работу. Распределение нагрузки между параллельно работающими трансформаторами.</w:t>
      </w:r>
    </w:p>
    <w:p w:rsidR="0034691F" w:rsidRPr="0011488B" w:rsidRDefault="0034691F" w:rsidP="00203BCB">
      <w:pPr>
        <w:pStyle w:val="ListParagraph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1488B">
        <w:rPr>
          <w:rFonts w:ascii="Times New Roman" w:hAnsi="Times New Roman" w:cs="Times New Roman"/>
          <w:sz w:val="28"/>
          <w:szCs w:val="28"/>
        </w:rPr>
        <w:t>Назначение, типы и конструкции выключателей внутренней установки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691F" w:rsidRDefault="0034691F" w:rsidP="00203BCB">
      <w:pPr>
        <w:pStyle w:val="ListParagraph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1488B">
        <w:rPr>
          <w:rFonts w:ascii="Times New Roman" w:hAnsi="Times New Roman" w:cs="Times New Roman"/>
          <w:sz w:val="28"/>
          <w:szCs w:val="28"/>
        </w:rPr>
        <w:t>Размещение распределительных устройств на территории электростанций и подстанций</w:t>
      </w:r>
    </w:p>
    <w:p w:rsidR="0034691F" w:rsidRDefault="0034691F" w:rsidP="00203BCB">
      <w:pPr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086E1B">
        <w:rPr>
          <w:rFonts w:ascii="Times New Roman" w:hAnsi="Times New Roman" w:cs="Times New Roman"/>
          <w:sz w:val="28"/>
          <w:szCs w:val="28"/>
        </w:rPr>
        <w:t>ЗАДАЧИ 1,2,3 (см. вариант 10)</w:t>
      </w:r>
    </w:p>
    <w:p w:rsidR="0034691F" w:rsidRPr="00086E1B" w:rsidRDefault="0034691F" w:rsidP="00203BCB">
      <w:pPr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FD31B7">
        <w:rPr>
          <w:rFonts w:ascii="Times New Roman" w:hAnsi="Times New Roman" w:cs="Times New Roman"/>
          <w:b/>
          <w:bCs/>
          <w:sz w:val="28"/>
          <w:szCs w:val="28"/>
        </w:rPr>
        <w:t>Вариант 5</w:t>
      </w:r>
    </w:p>
    <w:p w:rsidR="0034691F" w:rsidRPr="00FD31B7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34691F" w:rsidRPr="00477518" w:rsidRDefault="0034691F" w:rsidP="00203BCB">
      <w:pPr>
        <w:pStyle w:val="ListParagraph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Средства улучшения коммутации в машинах постоянного тока. Влияние на коммутацию установки добавочных полюсов.</w:t>
      </w:r>
    </w:p>
    <w:p w:rsidR="0034691F" w:rsidRPr="00477518" w:rsidRDefault="0034691F" w:rsidP="00203BCB">
      <w:pPr>
        <w:pStyle w:val="ListParagraph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Пуск двигателей постоянного тока. Изменение направления вращения.</w:t>
      </w:r>
    </w:p>
    <w:p w:rsidR="0034691F" w:rsidRPr="00477518" w:rsidRDefault="0034691F" w:rsidP="00203BCB">
      <w:pPr>
        <w:pStyle w:val="ListParagraph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Приведение величин вторичной обмотки трансформатора к первичной. Уравнения и схемы замещения приведенного трансформатора.</w:t>
      </w:r>
    </w:p>
    <w:p w:rsidR="0034691F" w:rsidRDefault="0034691F" w:rsidP="00203BCB">
      <w:pPr>
        <w:pStyle w:val="ListParagraph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1488B">
        <w:rPr>
          <w:rFonts w:ascii="Times New Roman" w:hAnsi="Times New Roman" w:cs="Times New Roman"/>
          <w:sz w:val="28"/>
          <w:szCs w:val="28"/>
        </w:rPr>
        <w:t xml:space="preserve">Назначение, типы и конструкции </w:t>
      </w:r>
      <w:r>
        <w:rPr>
          <w:rFonts w:ascii="Times New Roman" w:hAnsi="Times New Roman" w:cs="Times New Roman"/>
          <w:sz w:val="28"/>
          <w:szCs w:val="28"/>
        </w:rPr>
        <w:t>маломасляных выключателей.</w:t>
      </w:r>
    </w:p>
    <w:p w:rsidR="0034691F" w:rsidRPr="0011488B" w:rsidRDefault="0034691F" w:rsidP="00203BCB">
      <w:pPr>
        <w:pStyle w:val="ListParagraph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DD7AFF">
        <w:rPr>
          <w:rFonts w:ascii="Times New Roman" w:hAnsi="Times New Roman" w:cs="Times New Roman"/>
          <w:sz w:val="28"/>
          <w:szCs w:val="28"/>
        </w:rPr>
        <w:t xml:space="preserve">Конструкции соединений между генераторами, силовыми трансформаторами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AFF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AFF">
        <w:rPr>
          <w:rFonts w:ascii="Times New Roman" w:hAnsi="Times New Roman" w:cs="Times New Roman"/>
          <w:sz w:val="28"/>
          <w:szCs w:val="28"/>
        </w:rPr>
        <w:t xml:space="preserve">ЗРУ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AF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AFF">
        <w:rPr>
          <w:rFonts w:ascii="Times New Roman" w:hAnsi="Times New Roman" w:cs="Times New Roman"/>
          <w:sz w:val="28"/>
          <w:szCs w:val="28"/>
        </w:rPr>
        <w:t>-10 кВ</w:t>
      </w:r>
    </w:p>
    <w:p w:rsidR="0034691F" w:rsidRDefault="0034691F" w:rsidP="00203BC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D0E7F">
        <w:rPr>
          <w:rFonts w:ascii="Times New Roman" w:hAnsi="Times New Roman" w:cs="Times New Roman"/>
          <w:sz w:val="28"/>
          <w:szCs w:val="28"/>
        </w:rPr>
        <w:t>ЗАДАЧИ 1,2,3 (см. вариант 10)</w:t>
      </w:r>
    </w:p>
    <w:p w:rsidR="0034691F" w:rsidRPr="00BD0E7F" w:rsidRDefault="0034691F" w:rsidP="00203BC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FD31B7">
        <w:rPr>
          <w:rFonts w:ascii="Times New Roman" w:hAnsi="Times New Roman" w:cs="Times New Roman"/>
          <w:b/>
          <w:bCs/>
          <w:sz w:val="28"/>
          <w:szCs w:val="28"/>
        </w:rPr>
        <w:t>Вариант 6</w:t>
      </w:r>
    </w:p>
    <w:p w:rsidR="0034691F" w:rsidRPr="00FD31B7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34691F" w:rsidRPr="00477518" w:rsidRDefault="0034691F" w:rsidP="00203BCB">
      <w:pPr>
        <w:pStyle w:val="ListParagraph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Классификация генераторов постоянного тока по способу возбуждения. Уравнения генераторного режима.</w:t>
      </w:r>
    </w:p>
    <w:p w:rsidR="0034691F" w:rsidRPr="00477518" w:rsidRDefault="0034691F" w:rsidP="00203BCB">
      <w:pPr>
        <w:pStyle w:val="ListParagraph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Рабочие характеристики двигателя постоянного тока параллельного возбуждения.</w:t>
      </w:r>
    </w:p>
    <w:p w:rsidR="0034691F" w:rsidRPr="00477518" w:rsidRDefault="0034691F" w:rsidP="00203BCB">
      <w:pPr>
        <w:pStyle w:val="ListParagraph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Опыт короткого замыкания трансформатора. Напряжения короткого замыкания. Значение опыта.</w:t>
      </w:r>
    </w:p>
    <w:p w:rsidR="0034691F" w:rsidRDefault="0034691F" w:rsidP="00203BCB">
      <w:pPr>
        <w:pStyle w:val="ListParagraph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67E99">
        <w:rPr>
          <w:rFonts w:ascii="Times New Roman" w:hAnsi="Times New Roman" w:cs="Times New Roman"/>
          <w:sz w:val="28"/>
          <w:szCs w:val="28"/>
        </w:rPr>
        <w:t>Назначение, типы и конструкции воздушных выключателей.</w:t>
      </w:r>
    </w:p>
    <w:p w:rsidR="0034691F" w:rsidRPr="00467E99" w:rsidRDefault="0034691F" w:rsidP="00203BCB">
      <w:pPr>
        <w:pStyle w:val="ListParagraph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50388C">
        <w:rPr>
          <w:rFonts w:ascii="Times New Roman" w:hAnsi="Times New Roman" w:cs="Times New Roman"/>
          <w:sz w:val="28"/>
          <w:szCs w:val="28"/>
        </w:rPr>
        <w:t>Объем и периодичность проведения осмотров электрооборудования на электростанциях, подстанциях и в электрических сетях</w:t>
      </w:r>
    </w:p>
    <w:p w:rsidR="0034691F" w:rsidRPr="00BD0E7F" w:rsidRDefault="0034691F" w:rsidP="00203BC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D0E7F">
        <w:rPr>
          <w:rFonts w:ascii="Times New Roman" w:hAnsi="Times New Roman" w:cs="Times New Roman"/>
          <w:sz w:val="28"/>
          <w:szCs w:val="28"/>
        </w:rPr>
        <w:t>ЗАДАЧИ 1,2,3 (см. вариант 10)</w:t>
      </w: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FD31B7">
        <w:rPr>
          <w:rFonts w:ascii="Times New Roman" w:hAnsi="Times New Roman" w:cs="Times New Roman"/>
          <w:b/>
          <w:bCs/>
          <w:sz w:val="28"/>
          <w:szCs w:val="28"/>
        </w:rPr>
        <w:t>Вариант 7</w:t>
      </w:r>
    </w:p>
    <w:p w:rsidR="0034691F" w:rsidRPr="00FD31B7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34691F" w:rsidRPr="00477518" w:rsidRDefault="0034691F" w:rsidP="00203BC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Магнитное поле машины постоянного тока при нагрузке. Реакция якоря, ее влияния на свойства машины.</w:t>
      </w:r>
    </w:p>
    <w:p w:rsidR="0034691F" w:rsidRPr="00477518" w:rsidRDefault="0034691F" w:rsidP="00203BC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Регулирование частоты вращения двигателей постоянного тока.</w:t>
      </w:r>
    </w:p>
    <w:p w:rsidR="0034691F" w:rsidRPr="00477518" w:rsidRDefault="0034691F" w:rsidP="00203BC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Принцип работы и устройство трансформатора.</w:t>
      </w:r>
    </w:p>
    <w:p w:rsidR="0034691F" w:rsidRDefault="0034691F" w:rsidP="00203BCB">
      <w:pPr>
        <w:pStyle w:val="ListParagraph"/>
        <w:numPr>
          <w:ilvl w:val="0"/>
          <w:numId w:val="8"/>
        </w:numPr>
        <w:tabs>
          <w:tab w:val="left" w:pos="284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E99">
        <w:rPr>
          <w:rFonts w:ascii="Times New Roman" w:hAnsi="Times New Roman" w:cs="Times New Roman"/>
          <w:sz w:val="28"/>
          <w:szCs w:val="28"/>
        </w:rPr>
        <w:t xml:space="preserve">Назначение, типы и конструкции </w:t>
      </w:r>
      <w:r>
        <w:rPr>
          <w:rFonts w:ascii="Times New Roman" w:hAnsi="Times New Roman" w:cs="Times New Roman"/>
          <w:sz w:val="28"/>
          <w:szCs w:val="28"/>
        </w:rPr>
        <w:t>элегазовых выключателей.</w:t>
      </w:r>
    </w:p>
    <w:p w:rsidR="0034691F" w:rsidRPr="00467E99" w:rsidRDefault="0034691F" w:rsidP="00203BCB">
      <w:pPr>
        <w:pStyle w:val="ListParagraph"/>
        <w:numPr>
          <w:ilvl w:val="0"/>
          <w:numId w:val="8"/>
        </w:numPr>
        <w:tabs>
          <w:tab w:val="left" w:pos="284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88C">
        <w:rPr>
          <w:rFonts w:ascii="Times New Roman" w:hAnsi="Times New Roman" w:cs="Times New Roman"/>
          <w:sz w:val="28"/>
          <w:szCs w:val="28"/>
        </w:rPr>
        <w:t>Средства защиты и приспособления, используемые при осмотрах и обслуживании электрооборудования</w:t>
      </w:r>
    </w:p>
    <w:p w:rsidR="0034691F" w:rsidRPr="00BD0E7F" w:rsidRDefault="0034691F" w:rsidP="00203BC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D0E7F">
        <w:rPr>
          <w:rFonts w:ascii="Times New Roman" w:hAnsi="Times New Roman" w:cs="Times New Roman"/>
          <w:sz w:val="28"/>
          <w:szCs w:val="28"/>
        </w:rPr>
        <w:t>ЗАДАЧИ 1,2,3 (см. вариант 10)</w:t>
      </w: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FD31B7">
        <w:rPr>
          <w:rFonts w:ascii="Times New Roman" w:hAnsi="Times New Roman" w:cs="Times New Roman"/>
          <w:b/>
          <w:bCs/>
          <w:sz w:val="28"/>
          <w:szCs w:val="28"/>
        </w:rPr>
        <w:t>Вариант 8</w:t>
      </w:r>
    </w:p>
    <w:p w:rsidR="0034691F" w:rsidRPr="00FD31B7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34691F" w:rsidRPr="00477518" w:rsidRDefault="0034691F" w:rsidP="00203BCB">
      <w:pPr>
        <w:pStyle w:val="ListParagraph"/>
        <w:numPr>
          <w:ilvl w:val="0"/>
          <w:numId w:val="9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Сущность процесса коммутации. Причины искрения щеток.</w:t>
      </w:r>
    </w:p>
    <w:p w:rsidR="0034691F" w:rsidRPr="00477518" w:rsidRDefault="0034691F" w:rsidP="00203BCB">
      <w:pPr>
        <w:pStyle w:val="ListParagraph"/>
        <w:numPr>
          <w:ilvl w:val="0"/>
          <w:numId w:val="9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Принцип действия и классификация двигателей постоянного тока. Уравнения двигательного режима.</w:t>
      </w:r>
    </w:p>
    <w:p w:rsidR="0034691F" w:rsidRPr="00477518" w:rsidRDefault="0034691F" w:rsidP="00203BCB">
      <w:pPr>
        <w:pStyle w:val="ListParagraph"/>
        <w:numPr>
          <w:ilvl w:val="0"/>
          <w:numId w:val="9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Опыт холостого хода трансформатора. Векторная диаграмма в опыте холостого хода. Значение опыта.</w:t>
      </w:r>
    </w:p>
    <w:p w:rsidR="0034691F" w:rsidRDefault="0034691F" w:rsidP="00203BCB">
      <w:pPr>
        <w:pStyle w:val="ListParagraph"/>
        <w:numPr>
          <w:ilvl w:val="0"/>
          <w:numId w:val="9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BD0E7F">
        <w:rPr>
          <w:rFonts w:ascii="Times New Roman" w:hAnsi="Times New Roman" w:cs="Times New Roman"/>
          <w:sz w:val="28"/>
          <w:szCs w:val="28"/>
        </w:rPr>
        <w:t xml:space="preserve"> </w:t>
      </w:r>
      <w:r w:rsidRPr="00467E99">
        <w:rPr>
          <w:rFonts w:ascii="Times New Roman" w:hAnsi="Times New Roman" w:cs="Times New Roman"/>
          <w:sz w:val="28"/>
          <w:szCs w:val="28"/>
        </w:rPr>
        <w:t xml:space="preserve">Назначение, типы и конструкции </w:t>
      </w:r>
      <w:r>
        <w:rPr>
          <w:rFonts w:ascii="Times New Roman" w:hAnsi="Times New Roman" w:cs="Times New Roman"/>
          <w:sz w:val="28"/>
          <w:szCs w:val="28"/>
        </w:rPr>
        <w:t>вакуумных выключателей.</w:t>
      </w:r>
    </w:p>
    <w:p w:rsidR="0034691F" w:rsidRPr="0050388C" w:rsidRDefault="0034691F" w:rsidP="00203BCB">
      <w:pPr>
        <w:pStyle w:val="ListParagraph"/>
        <w:numPr>
          <w:ilvl w:val="0"/>
          <w:numId w:val="9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50388C">
        <w:rPr>
          <w:rFonts w:ascii="Times New Roman" w:hAnsi="Times New Roman" w:cs="Times New Roman"/>
          <w:sz w:val="28"/>
          <w:szCs w:val="28"/>
        </w:rPr>
        <w:t>Организационные мероприятия при работе в электроустановках</w:t>
      </w:r>
    </w:p>
    <w:p w:rsidR="0034691F" w:rsidRPr="00BD0E7F" w:rsidRDefault="0034691F" w:rsidP="00203BCB">
      <w:pPr>
        <w:spacing w:after="0" w:line="240" w:lineRule="auto"/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BD0E7F">
        <w:rPr>
          <w:rFonts w:ascii="Times New Roman" w:hAnsi="Times New Roman" w:cs="Times New Roman"/>
          <w:sz w:val="28"/>
          <w:szCs w:val="28"/>
        </w:rPr>
        <w:t>ЗАДАЧИ 1,2,3 (см. вариант 10)</w:t>
      </w: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FD31B7">
        <w:rPr>
          <w:rFonts w:ascii="Times New Roman" w:hAnsi="Times New Roman" w:cs="Times New Roman"/>
          <w:b/>
          <w:bCs/>
          <w:sz w:val="28"/>
          <w:szCs w:val="28"/>
        </w:rPr>
        <w:t>Вариант 9</w:t>
      </w:r>
    </w:p>
    <w:p w:rsidR="0034691F" w:rsidRPr="00FD31B7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34691F" w:rsidRPr="00477518" w:rsidRDefault="0034691F" w:rsidP="00203BC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Принцип действия машины постоянного тока и ее устройство. Назначение коллектора в генераторе постоянного тока.</w:t>
      </w:r>
    </w:p>
    <w:p w:rsidR="0034691F" w:rsidRPr="00477518" w:rsidRDefault="0034691F" w:rsidP="00203BC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Характеристики двигателей постоянного тока смешанного возбуждения.</w:t>
      </w:r>
    </w:p>
    <w:p w:rsidR="0034691F" w:rsidRPr="00477518" w:rsidRDefault="0034691F" w:rsidP="00203BC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Особенности физического процесса в трансформаторе в режиме нагрузки. Уравнения ЭДС и МДС.</w:t>
      </w:r>
    </w:p>
    <w:p w:rsidR="0034691F" w:rsidRDefault="0034691F" w:rsidP="00203BCB">
      <w:pPr>
        <w:pStyle w:val="ListParagraph"/>
        <w:numPr>
          <w:ilvl w:val="0"/>
          <w:numId w:val="10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E99">
        <w:rPr>
          <w:rFonts w:ascii="Times New Roman" w:hAnsi="Times New Roman" w:cs="Times New Roman"/>
          <w:sz w:val="28"/>
          <w:szCs w:val="28"/>
        </w:rPr>
        <w:t xml:space="preserve">Назначение, типы и конструкции </w:t>
      </w:r>
      <w:r>
        <w:rPr>
          <w:rFonts w:ascii="Times New Roman" w:hAnsi="Times New Roman" w:cs="Times New Roman"/>
          <w:sz w:val="28"/>
          <w:szCs w:val="28"/>
        </w:rPr>
        <w:t>электромагнитных выключателей.</w:t>
      </w:r>
    </w:p>
    <w:p w:rsidR="0034691F" w:rsidRPr="0050388C" w:rsidRDefault="0034691F" w:rsidP="00203BCB">
      <w:pPr>
        <w:pStyle w:val="ListParagraph"/>
        <w:numPr>
          <w:ilvl w:val="0"/>
          <w:numId w:val="10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88C">
        <w:rPr>
          <w:rFonts w:ascii="Times New Roman" w:hAnsi="Times New Roman" w:cs="Times New Roman"/>
          <w:sz w:val="28"/>
          <w:szCs w:val="28"/>
        </w:rPr>
        <w:t>Технические мероприятия при работе в электроустановках</w:t>
      </w:r>
    </w:p>
    <w:p w:rsidR="0034691F" w:rsidRPr="00BD0E7F" w:rsidRDefault="0034691F" w:rsidP="00203BCB">
      <w:pPr>
        <w:spacing w:after="0" w:line="240" w:lineRule="auto"/>
        <w:ind w:left="66" w:firstLine="642"/>
        <w:jc w:val="both"/>
        <w:rPr>
          <w:rFonts w:ascii="Times New Roman" w:hAnsi="Times New Roman" w:cs="Times New Roman"/>
          <w:sz w:val="28"/>
          <w:szCs w:val="28"/>
        </w:rPr>
      </w:pPr>
      <w:r w:rsidRPr="00BD0E7F">
        <w:rPr>
          <w:rFonts w:ascii="Times New Roman" w:hAnsi="Times New Roman" w:cs="Times New Roman"/>
          <w:sz w:val="28"/>
          <w:szCs w:val="28"/>
        </w:rPr>
        <w:t>ЗАДАЧИ 1,2,3 (см. вариант 10)</w:t>
      </w:r>
    </w:p>
    <w:p w:rsidR="0034691F" w:rsidRDefault="0034691F" w:rsidP="00203B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FD31B7">
        <w:rPr>
          <w:rFonts w:ascii="Times New Roman" w:hAnsi="Times New Roman" w:cs="Times New Roman"/>
          <w:b/>
          <w:bCs/>
          <w:sz w:val="28"/>
          <w:szCs w:val="28"/>
        </w:rPr>
        <w:t>Вариант 10</w:t>
      </w:r>
    </w:p>
    <w:p w:rsidR="0034691F" w:rsidRPr="00FD31B7" w:rsidRDefault="0034691F" w:rsidP="00203BC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34691F" w:rsidRPr="00477518" w:rsidRDefault="0034691F" w:rsidP="00203BC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ЭДС и вращающий момент машины постоянного тока.</w:t>
      </w:r>
    </w:p>
    <w:p w:rsidR="0034691F" w:rsidRPr="00477518" w:rsidRDefault="0034691F" w:rsidP="00203BC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Характеристики двигателей постоянного тока последовательного возбуждения.</w:t>
      </w:r>
    </w:p>
    <w:p w:rsidR="0034691F" w:rsidRPr="00477518" w:rsidRDefault="0034691F" w:rsidP="00203BC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Основные уравнения трансформатора. Векторная диаграмма.</w:t>
      </w:r>
    </w:p>
    <w:p w:rsidR="0034691F" w:rsidRDefault="0034691F" w:rsidP="00203BCB">
      <w:pPr>
        <w:pStyle w:val="ListParagraph"/>
        <w:numPr>
          <w:ilvl w:val="0"/>
          <w:numId w:val="11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88C">
        <w:rPr>
          <w:rFonts w:ascii="Times New Roman" w:hAnsi="Times New Roman" w:cs="Times New Roman"/>
          <w:sz w:val="28"/>
          <w:szCs w:val="28"/>
        </w:rPr>
        <w:t>Шины распределительных устройств и силовые кабели</w:t>
      </w:r>
    </w:p>
    <w:p w:rsidR="0034691F" w:rsidRPr="0050388C" w:rsidRDefault="0034691F" w:rsidP="00203BCB">
      <w:pPr>
        <w:pStyle w:val="ListParagraph"/>
        <w:numPr>
          <w:ilvl w:val="0"/>
          <w:numId w:val="11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88C">
        <w:rPr>
          <w:rFonts w:ascii="Times New Roman" w:hAnsi="Times New Roman" w:cs="Times New Roman"/>
          <w:sz w:val="28"/>
          <w:szCs w:val="28"/>
        </w:rPr>
        <w:t>Меры безопасности при обслуживании электрических машин, силовых трансформаторов, оборудования распределительных устройств</w:t>
      </w:r>
    </w:p>
    <w:p w:rsidR="0034691F" w:rsidRDefault="0034691F" w:rsidP="00203BCB">
      <w:pPr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Pr="00BD0E7F" w:rsidRDefault="0034691F" w:rsidP="00203BCB">
      <w:pPr>
        <w:spacing w:after="0" w:line="240" w:lineRule="auto"/>
        <w:ind w:left="788"/>
        <w:jc w:val="both"/>
        <w:rPr>
          <w:rFonts w:ascii="Times New Roman" w:hAnsi="Times New Roman" w:cs="Times New Roman"/>
          <w:sz w:val="28"/>
          <w:szCs w:val="28"/>
        </w:rPr>
      </w:pPr>
      <w:r w:rsidRPr="00203BCB">
        <w:rPr>
          <w:rFonts w:ascii="Times New Roman" w:hAnsi="Times New Roman" w:cs="Times New Roman"/>
          <w:b/>
          <w:bCs/>
          <w:sz w:val="28"/>
          <w:szCs w:val="28"/>
        </w:rPr>
        <w:t>ЗАДАЧА 1</w:t>
      </w:r>
      <w:r w:rsidRPr="00BD0E7F">
        <w:rPr>
          <w:rFonts w:ascii="Times New Roman" w:hAnsi="Times New Roman" w:cs="Times New Roman"/>
          <w:sz w:val="28"/>
          <w:szCs w:val="28"/>
        </w:rPr>
        <w:t xml:space="preserve"> (для всех вариантов)</w:t>
      </w:r>
    </w:p>
    <w:p w:rsidR="0034691F" w:rsidRPr="00477518" w:rsidRDefault="0034691F" w:rsidP="00203BCB">
      <w:pPr>
        <w:spacing w:after="0" w:line="240" w:lineRule="auto"/>
        <w:ind w:left="788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По данным таблицы 1 рассчитать обмотку, начертить развернутую схему и схему параллельных ветвей обмотки якоря машины постоянного тока.</w:t>
      </w:r>
    </w:p>
    <w:p w:rsidR="0034691F" w:rsidRPr="00477518" w:rsidRDefault="0034691F" w:rsidP="00203BCB">
      <w:pPr>
        <w:spacing w:after="0" w:line="240" w:lineRule="auto"/>
        <w:ind w:left="788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Pr="00477518" w:rsidRDefault="0034691F" w:rsidP="00B0768B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W w:w="102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48"/>
        <w:gridCol w:w="1552"/>
        <w:gridCol w:w="588"/>
        <w:gridCol w:w="588"/>
        <w:gridCol w:w="588"/>
        <w:gridCol w:w="586"/>
        <w:gridCol w:w="587"/>
        <w:gridCol w:w="587"/>
        <w:gridCol w:w="587"/>
        <w:gridCol w:w="587"/>
        <w:gridCol w:w="587"/>
        <w:gridCol w:w="589"/>
      </w:tblGrid>
      <w:tr w:rsidR="0034691F" w:rsidRPr="00BE5ACC">
        <w:trPr>
          <w:trHeight w:val="285"/>
          <w:jc w:val="center"/>
        </w:trPr>
        <w:tc>
          <w:tcPr>
            <w:tcW w:w="2870" w:type="dxa"/>
            <w:vMerge w:val="restart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Наименование величин</w:t>
            </w:r>
          </w:p>
        </w:tc>
        <w:tc>
          <w:tcPr>
            <w:tcW w:w="1506" w:type="dxa"/>
            <w:vMerge w:val="restart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8" w:type="dxa"/>
            <w:gridSpan w:val="10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</w:tr>
      <w:tr w:rsidR="0034691F" w:rsidRPr="00BE5ACC">
        <w:trPr>
          <w:trHeight w:val="152"/>
          <w:jc w:val="center"/>
        </w:trPr>
        <w:tc>
          <w:tcPr>
            <w:tcW w:w="2870" w:type="dxa"/>
            <w:vMerge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vMerge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4691F" w:rsidRPr="00BE5ACC">
        <w:trPr>
          <w:trHeight w:val="584"/>
          <w:jc w:val="center"/>
        </w:trPr>
        <w:tc>
          <w:tcPr>
            <w:tcW w:w="287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Число пар полюсов</w:t>
            </w:r>
          </w:p>
        </w:tc>
        <w:tc>
          <w:tcPr>
            <w:tcW w:w="15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.25pt;height:14.25pt">
                  <v:imagedata r:id="rId7" o:title="" chromakey="white"/>
                </v:shape>
              </w:pic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691F" w:rsidRPr="00BE5ACC">
        <w:trPr>
          <w:trHeight w:val="650"/>
          <w:jc w:val="center"/>
        </w:trPr>
        <w:tc>
          <w:tcPr>
            <w:tcW w:w="287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Число элементарных пазов</w:t>
            </w:r>
          </w:p>
        </w:tc>
        <w:tc>
          <w:tcPr>
            <w:tcW w:w="15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fldChar w:fldCharType="begin"/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instrText xml:space="preserve"> QUOTE </w:instrText>
            </w:r>
            <w:r>
              <w:pict>
                <v:shape id="_x0000_i1026" type="#_x0000_t75" style="width:9.75pt;height:11.25pt">
                  <v:imagedata r:id="rId8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instrText xml:space="preserve"> </w:instrTex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fldChar w:fldCharType="separate"/>
            </w:r>
            <w:r>
              <w:pict>
                <v:shape id="_x0000_i1027" type="#_x0000_t75" style="width:9.75pt;height:11.25pt">
                  <v:imagedata r:id="rId8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fldChar w:fldCharType="end"/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4691F" w:rsidRPr="00BE5ACC">
        <w:trPr>
          <w:trHeight w:val="300"/>
          <w:jc w:val="center"/>
        </w:trPr>
        <w:tc>
          <w:tcPr>
            <w:tcW w:w="287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Число секций</w:t>
            </w:r>
          </w:p>
        </w:tc>
        <w:tc>
          <w:tcPr>
            <w:tcW w:w="15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pict>
                <v:shape id="_x0000_i1028" type="#_x0000_t75" style="width:7.5pt;height:14.25pt">
                  <v:imagedata r:id="rId9" o:title="" chromakey="white"/>
                </v:shape>
              </w:pic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4691F" w:rsidRPr="00BE5ACC">
        <w:trPr>
          <w:trHeight w:val="664"/>
          <w:jc w:val="center"/>
        </w:trPr>
        <w:tc>
          <w:tcPr>
            <w:tcW w:w="287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Число коллекторных пластин</w:t>
            </w:r>
          </w:p>
        </w:tc>
        <w:tc>
          <w:tcPr>
            <w:tcW w:w="15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4691F" w:rsidRPr="00BE5ACC">
        <w:trPr>
          <w:trHeight w:val="285"/>
          <w:jc w:val="center"/>
        </w:trPr>
        <w:tc>
          <w:tcPr>
            <w:tcW w:w="287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Тип обмотки</w:t>
            </w:r>
          </w:p>
        </w:tc>
        <w:tc>
          <w:tcPr>
            <w:tcW w:w="15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8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9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</w:tr>
    </w:tbl>
    <w:p w:rsidR="0034691F" w:rsidRPr="00C42375" w:rsidRDefault="0034691F" w:rsidP="00B0768B">
      <w:pPr>
        <w:spacing w:after="0"/>
        <w:ind w:left="786"/>
        <w:rPr>
          <w:rFonts w:ascii="Times New Roman" w:hAnsi="Times New Roman" w:cs="Times New Roman"/>
          <w:sz w:val="16"/>
          <w:szCs w:val="16"/>
        </w:rPr>
      </w:pPr>
    </w:p>
    <w:p w:rsidR="0034691F" w:rsidRPr="00477518" w:rsidRDefault="0034691F" w:rsidP="00203BCB">
      <w:pPr>
        <w:spacing w:after="0" w:line="240" w:lineRule="auto"/>
        <w:ind w:left="788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Примечание П- простая петлевая обмотка, В- простая волновая обмотка.</w:t>
      </w:r>
    </w:p>
    <w:p w:rsidR="0034691F" w:rsidRDefault="0034691F" w:rsidP="00203BCB">
      <w:pPr>
        <w:spacing w:after="0" w:line="240" w:lineRule="auto"/>
        <w:ind w:left="788"/>
        <w:rPr>
          <w:rFonts w:ascii="Times New Roman" w:hAnsi="Times New Roman" w:cs="Times New Roman"/>
          <w:sz w:val="28"/>
          <w:szCs w:val="28"/>
        </w:rPr>
      </w:pPr>
    </w:p>
    <w:p w:rsidR="0034691F" w:rsidRPr="00477518" w:rsidRDefault="0034691F" w:rsidP="00203BCB">
      <w:pPr>
        <w:spacing w:after="0" w:line="240" w:lineRule="auto"/>
        <w:ind w:left="7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7518">
        <w:rPr>
          <w:rFonts w:ascii="Times New Roman" w:hAnsi="Times New Roman" w:cs="Times New Roman"/>
          <w:b/>
          <w:bCs/>
          <w:sz w:val="28"/>
          <w:szCs w:val="28"/>
        </w:rPr>
        <w:t xml:space="preserve">ЗАДАЧА 2 </w:t>
      </w:r>
      <w:r w:rsidRPr="00203BCB">
        <w:rPr>
          <w:rFonts w:ascii="Times New Roman" w:hAnsi="Times New Roman" w:cs="Times New Roman"/>
          <w:sz w:val="28"/>
          <w:szCs w:val="28"/>
        </w:rPr>
        <w:t>(для всех вариантов)</w:t>
      </w:r>
    </w:p>
    <w:p w:rsidR="0034691F" w:rsidRPr="00477518" w:rsidRDefault="0034691F" w:rsidP="00203BCB">
      <w:pPr>
        <w:spacing w:after="0" w:line="240" w:lineRule="auto"/>
        <w:ind w:left="788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Для двигателя параллельного возбуждения, данные которого приведены в таблице 2, определить ЭДС якоря Е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Pr="00477518">
        <w:rPr>
          <w:rFonts w:ascii="Times New Roman" w:hAnsi="Times New Roman" w:cs="Times New Roman"/>
          <w:sz w:val="28"/>
          <w:szCs w:val="28"/>
        </w:rPr>
        <w:t xml:space="preserve"> частоту вращения якоря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77518">
        <w:rPr>
          <w:rFonts w:ascii="Times New Roman" w:hAnsi="Times New Roman" w:cs="Times New Roman"/>
          <w:sz w:val="28"/>
          <w:szCs w:val="28"/>
        </w:rPr>
        <w:t xml:space="preserve"> и электромагнитный вращающий момент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477518">
        <w:rPr>
          <w:rFonts w:ascii="Times New Roman" w:hAnsi="Times New Roman" w:cs="Times New Roman"/>
          <w:sz w:val="28"/>
          <w:szCs w:val="28"/>
        </w:rPr>
        <w:t>. Падения напряжения в контакте щеток пренебречь.</w:t>
      </w:r>
    </w:p>
    <w:p w:rsidR="0034691F" w:rsidRPr="00477518" w:rsidRDefault="0034691F" w:rsidP="00203BCB">
      <w:pPr>
        <w:spacing w:after="0" w:line="240" w:lineRule="auto"/>
        <w:ind w:left="788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Pr="00477518" w:rsidRDefault="0034691F" w:rsidP="00B0768B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2 (варианты 1-5)</w:t>
      </w:r>
    </w:p>
    <w:tbl>
      <w:tblPr>
        <w:tblW w:w="10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565"/>
        <w:gridCol w:w="1406"/>
        <w:gridCol w:w="1435"/>
        <w:gridCol w:w="928"/>
        <w:gridCol w:w="1081"/>
        <w:gridCol w:w="1081"/>
        <w:gridCol w:w="1082"/>
        <w:gridCol w:w="1198"/>
      </w:tblGrid>
      <w:tr w:rsidR="0034691F" w:rsidRPr="00BE5ACC">
        <w:trPr>
          <w:trHeight w:val="280"/>
          <w:jc w:val="center"/>
        </w:trPr>
        <w:tc>
          <w:tcPr>
            <w:tcW w:w="2565" w:type="dxa"/>
            <w:vMerge w:val="restart"/>
            <w:vAlign w:val="center"/>
          </w:tcPr>
          <w:p w:rsidR="0034691F" w:rsidRPr="00BE5ACC" w:rsidRDefault="0034691F" w:rsidP="00BE5AC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Наименование величины</w:t>
            </w:r>
          </w:p>
        </w:tc>
        <w:tc>
          <w:tcPr>
            <w:tcW w:w="1406" w:type="dxa"/>
            <w:vMerge w:val="restart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Обозна-чение</w:t>
            </w:r>
          </w:p>
        </w:tc>
        <w:tc>
          <w:tcPr>
            <w:tcW w:w="1435" w:type="dxa"/>
            <w:vMerge w:val="restart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</w:p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5370" w:type="dxa"/>
            <w:gridSpan w:val="5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</w:tr>
      <w:tr w:rsidR="0034691F" w:rsidRPr="00BE5ACC">
        <w:trPr>
          <w:trHeight w:val="149"/>
          <w:jc w:val="center"/>
        </w:trPr>
        <w:tc>
          <w:tcPr>
            <w:tcW w:w="2565" w:type="dxa"/>
            <w:vMerge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vMerge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vMerge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4691F" w:rsidRPr="00BE5ACC">
        <w:trPr>
          <w:trHeight w:val="280"/>
          <w:jc w:val="center"/>
        </w:trPr>
        <w:tc>
          <w:tcPr>
            <w:tcW w:w="256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Напряжение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143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2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08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19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34691F" w:rsidRPr="00BE5ACC">
        <w:trPr>
          <w:trHeight w:val="280"/>
          <w:jc w:val="center"/>
        </w:trPr>
        <w:tc>
          <w:tcPr>
            <w:tcW w:w="256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Ток двигателя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143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2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35,6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24,1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14,58</w:t>
            </w:r>
          </w:p>
        </w:tc>
        <w:tc>
          <w:tcPr>
            <w:tcW w:w="108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53,15</w:t>
            </w:r>
          </w:p>
        </w:tc>
        <w:tc>
          <w:tcPr>
            <w:tcW w:w="119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35,71</w:t>
            </w:r>
          </w:p>
        </w:tc>
      </w:tr>
      <w:tr w:rsidR="0034691F" w:rsidRPr="00BE5ACC">
        <w:trPr>
          <w:trHeight w:val="854"/>
          <w:jc w:val="center"/>
        </w:trPr>
        <w:tc>
          <w:tcPr>
            <w:tcW w:w="256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 xml:space="preserve">Сопротивление обмотки якоря при 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=20°С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a 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20°С</w:t>
            </w:r>
          </w:p>
        </w:tc>
        <w:tc>
          <w:tcPr>
            <w:tcW w:w="143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92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0,303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0,643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1,48</w:t>
            </w:r>
          </w:p>
        </w:tc>
        <w:tc>
          <w:tcPr>
            <w:tcW w:w="108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0,182</w:t>
            </w:r>
          </w:p>
        </w:tc>
        <w:tc>
          <w:tcPr>
            <w:tcW w:w="119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0,376</w:t>
            </w:r>
          </w:p>
        </w:tc>
      </w:tr>
      <w:tr w:rsidR="0034691F" w:rsidRPr="00BE5ACC">
        <w:trPr>
          <w:trHeight w:val="1134"/>
          <w:jc w:val="center"/>
        </w:trPr>
        <w:tc>
          <w:tcPr>
            <w:tcW w:w="256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 xml:space="preserve">Сопротивление обмотки возбуждения при 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=20°С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в 20°С</w:t>
            </w:r>
          </w:p>
        </w:tc>
        <w:tc>
          <w:tcPr>
            <w:tcW w:w="143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92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08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119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34691F" w:rsidRPr="00BE5ACC">
        <w:trPr>
          <w:trHeight w:val="438"/>
          <w:jc w:val="center"/>
        </w:trPr>
        <w:tc>
          <w:tcPr>
            <w:tcW w:w="256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Магнитный поток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143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92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0,006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0,006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0,0058</w:t>
            </w:r>
          </w:p>
        </w:tc>
        <w:tc>
          <w:tcPr>
            <w:tcW w:w="108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0,0095</w:t>
            </w:r>
          </w:p>
        </w:tc>
        <w:tc>
          <w:tcPr>
            <w:tcW w:w="119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0,0071</w:t>
            </w:r>
          </w:p>
        </w:tc>
      </w:tr>
      <w:tr w:rsidR="0034691F" w:rsidRPr="00BE5ACC">
        <w:trPr>
          <w:trHeight w:val="432"/>
          <w:jc w:val="center"/>
        </w:trPr>
        <w:tc>
          <w:tcPr>
            <w:tcW w:w="256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Число проводников обмотки якоря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143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522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812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1218</w:t>
            </w:r>
          </w:p>
        </w:tc>
        <w:tc>
          <w:tcPr>
            <w:tcW w:w="108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496</w:t>
            </w:r>
          </w:p>
        </w:tc>
        <w:tc>
          <w:tcPr>
            <w:tcW w:w="119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</w:tr>
      <w:tr w:rsidR="0034691F" w:rsidRPr="00BE5ACC">
        <w:trPr>
          <w:trHeight w:val="280"/>
          <w:jc w:val="center"/>
        </w:trPr>
        <w:tc>
          <w:tcPr>
            <w:tcW w:w="256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Число полюсов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instrText xml:space="preserve"> QUOTE </w:instrText>
            </w:r>
            <w:r>
              <w:pict>
                <v:shape id="_x0000_i1029" type="#_x0000_t75" style="width:11.25pt;height:14.25pt">
                  <v:imagedata r:id="rId10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pict>
                <v:shape id="_x0000_i1030" type="#_x0000_t75" style="width:11.25pt;height:14.25pt">
                  <v:imagedata r:id="rId10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3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4691F" w:rsidRPr="00BE5ACC">
        <w:trPr>
          <w:trHeight w:val="574"/>
          <w:jc w:val="center"/>
        </w:trPr>
        <w:tc>
          <w:tcPr>
            <w:tcW w:w="256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Число параллельных ветвей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instrText xml:space="preserve"> QUOTE </w:instrText>
            </w:r>
            <w:r>
              <w:pict>
                <v:shape id="_x0000_i1031" type="#_x0000_t75" style="width:12pt;height:14.25pt">
                  <v:imagedata r:id="rId11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pict>
                <v:shape id="_x0000_i1032" type="#_x0000_t75" style="width:12pt;height:14.25pt">
                  <v:imagedata r:id="rId11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3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691F" w:rsidRPr="00BE5ACC">
        <w:trPr>
          <w:trHeight w:val="402"/>
          <w:jc w:val="center"/>
        </w:trPr>
        <w:tc>
          <w:tcPr>
            <w:tcW w:w="256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Рабочая температура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раб</w:t>
            </w:r>
          </w:p>
        </w:tc>
        <w:tc>
          <w:tcPr>
            <w:tcW w:w="143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92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81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8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9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</w:tbl>
    <w:p w:rsidR="0034691F" w:rsidRDefault="0034691F" w:rsidP="00B0768B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B0768B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</w:p>
    <w:p w:rsidR="0034691F" w:rsidRPr="00477518" w:rsidRDefault="0034691F" w:rsidP="00B0768B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 xml:space="preserve"> 2 (варианты 6-10)</w:t>
      </w:r>
    </w:p>
    <w:tbl>
      <w:tblPr>
        <w:tblW w:w="105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68"/>
        <w:gridCol w:w="1406"/>
        <w:gridCol w:w="1429"/>
        <w:gridCol w:w="1055"/>
        <w:gridCol w:w="1056"/>
        <w:gridCol w:w="1056"/>
        <w:gridCol w:w="1056"/>
        <w:gridCol w:w="1056"/>
      </w:tblGrid>
      <w:tr w:rsidR="0034691F" w:rsidRPr="00BE5ACC">
        <w:trPr>
          <w:trHeight w:val="277"/>
          <w:jc w:val="center"/>
        </w:trPr>
        <w:tc>
          <w:tcPr>
            <w:tcW w:w="2468" w:type="dxa"/>
            <w:vMerge w:val="restart"/>
            <w:vAlign w:val="center"/>
          </w:tcPr>
          <w:p w:rsidR="0034691F" w:rsidRPr="00BE5ACC" w:rsidRDefault="0034691F" w:rsidP="00BE5AC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Наименование величины</w:t>
            </w:r>
          </w:p>
        </w:tc>
        <w:tc>
          <w:tcPr>
            <w:tcW w:w="1406" w:type="dxa"/>
            <w:vMerge w:val="restart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Обозна-чение</w:t>
            </w:r>
          </w:p>
        </w:tc>
        <w:tc>
          <w:tcPr>
            <w:tcW w:w="1429" w:type="dxa"/>
            <w:vMerge w:val="restart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5279" w:type="dxa"/>
            <w:gridSpan w:val="5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</w:tr>
      <w:tr w:rsidR="0034691F" w:rsidRPr="00BE5ACC">
        <w:trPr>
          <w:trHeight w:val="147"/>
          <w:jc w:val="center"/>
        </w:trPr>
        <w:tc>
          <w:tcPr>
            <w:tcW w:w="2468" w:type="dxa"/>
            <w:vMerge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vMerge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vMerge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4691F" w:rsidRPr="00BE5ACC">
        <w:trPr>
          <w:trHeight w:val="277"/>
          <w:jc w:val="center"/>
        </w:trPr>
        <w:tc>
          <w:tcPr>
            <w:tcW w:w="246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Напряжение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142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05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34691F" w:rsidRPr="00BE5ACC">
        <w:trPr>
          <w:trHeight w:val="292"/>
          <w:jc w:val="center"/>
        </w:trPr>
        <w:tc>
          <w:tcPr>
            <w:tcW w:w="246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Ток двигателя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142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5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21,71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48,78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30,78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36,1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</w:tr>
      <w:tr w:rsidR="0034691F" w:rsidRPr="00BE5ACC">
        <w:trPr>
          <w:trHeight w:val="829"/>
          <w:jc w:val="center"/>
        </w:trPr>
        <w:tc>
          <w:tcPr>
            <w:tcW w:w="246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 xml:space="preserve">Сопротивление обмотки якоря при 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=20°С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a 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20°С</w:t>
            </w:r>
          </w:p>
        </w:tc>
        <w:tc>
          <w:tcPr>
            <w:tcW w:w="142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05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0,52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</w: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4691F" w:rsidRPr="00BE5ACC">
        <w:trPr>
          <w:trHeight w:val="1135"/>
          <w:jc w:val="center"/>
        </w:trPr>
        <w:tc>
          <w:tcPr>
            <w:tcW w:w="246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 xml:space="preserve">Сопротивление обмотки возбуждения при 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=20°С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в 20°С</w:t>
            </w:r>
          </w:p>
        </w:tc>
        <w:tc>
          <w:tcPr>
            <w:tcW w:w="142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05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</w:tr>
      <w:tr w:rsidR="0034691F" w:rsidRPr="00BE5ACC">
        <w:trPr>
          <w:trHeight w:val="552"/>
          <w:jc w:val="center"/>
        </w:trPr>
        <w:tc>
          <w:tcPr>
            <w:tcW w:w="246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Магнитный поток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142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105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0,0071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0,0078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0,0078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0,0065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0,0063</w:t>
            </w:r>
          </w:p>
        </w:tc>
      </w:tr>
      <w:tr w:rsidR="0034691F" w:rsidRPr="00BE5ACC">
        <w:trPr>
          <w:trHeight w:val="599"/>
          <w:jc w:val="center"/>
        </w:trPr>
        <w:tc>
          <w:tcPr>
            <w:tcW w:w="246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Число проводников обмотки якоря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142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1116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496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762</w:t>
            </w:r>
          </w:p>
        </w:tc>
      </w:tr>
      <w:tr w:rsidR="0034691F" w:rsidRPr="00BE5ACC">
        <w:trPr>
          <w:trHeight w:val="277"/>
          <w:jc w:val="center"/>
        </w:trPr>
        <w:tc>
          <w:tcPr>
            <w:tcW w:w="246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Число полюсов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instrText xml:space="preserve"> QUOTE </w:instrText>
            </w:r>
            <w:r>
              <w:pict>
                <v:shape id="_x0000_i1033" type="#_x0000_t75" style="width:11.25pt;height:14.25pt">
                  <v:imagedata r:id="rId10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pict>
                <v:shape id="_x0000_i1034" type="#_x0000_t75" style="width:11.25pt;height:14.25pt">
                  <v:imagedata r:id="rId10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2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4691F" w:rsidRPr="00BE5ACC">
        <w:trPr>
          <w:trHeight w:val="844"/>
          <w:jc w:val="center"/>
        </w:trPr>
        <w:tc>
          <w:tcPr>
            <w:tcW w:w="246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Число параллельных ветвей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instrText xml:space="preserve"> QUOTE </w:instrText>
            </w:r>
            <w:r>
              <w:pict>
                <v:shape id="_x0000_i1035" type="#_x0000_t75" style="width:12pt;height:14.25pt">
                  <v:imagedata r:id="rId11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pict>
                <v:shape id="_x0000_i1036" type="#_x0000_t75" style="width:12pt;height:14.25pt">
                  <v:imagedata r:id="rId11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2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691F" w:rsidRPr="00BE5ACC">
        <w:trPr>
          <w:trHeight w:val="568"/>
          <w:jc w:val="center"/>
        </w:trPr>
        <w:tc>
          <w:tcPr>
            <w:tcW w:w="2468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Рабочая температура</w:t>
            </w:r>
          </w:p>
        </w:tc>
        <w:tc>
          <w:tcPr>
            <w:tcW w:w="140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раб</w:t>
            </w:r>
          </w:p>
        </w:tc>
        <w:tc>
          <w:tcPr>
            <w:tcW w:w="142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105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56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</w:tbl>
    <w:p w:rsidR="0034691F" w:rsidRDefault="0034691F" w:rsidP="00B0768B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</w:p>
    <w:p w:rsidR="0034691F" w:rsidRPr="00477518" w:rsidRDefault="0034691F" w:rsidP="00B45081">
      <w:pPr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:rsidR="0034691F" w:rsidRPr="00B45081" w:rsidRDefault="0034691F" w:rsidP="00B45081">
      <w:pPr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b/>
          <w:bCs/>
          <w:sz w:val="28"/>
          <w:szCs w:val="28"/>
        </w:rPr>
        <w:t xml:space="preserve">ЗАДАЧА 3 </w:t>
      </w:r>
      <w:r w:rsidRPr="00B45081">
        <w:rPr>
          <w:rFonts w:ascii="Times New Roman" w:hAnsi="Times New Roman" w:cs="Times New Roman"/>
          <w:sz w:val="28"/>
          <w:szCs w:val="28"/>
        </w:rPr>
        <w:t>(для всех вариантов)</w:t>
      </w:r>
    </w:p>
    <w:p w:rsidR="0034691F" w:rsidRPr="00477518" w:rsidRDefault="0034691F" w:rsidP="00B45081">
      <w:pPr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Для силового трехфазного трансформатора, технические данные которого указаны в таблице 3, работающего на нагрузку Р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77518">
        <w:rPr>
          <w:rFonts w:ascii="Times New Roman" w:hAnsi="Times New Roman" w:cs="Times New Roman"/>
          <w:sz w:val="28"/>
          <w:szCs w:val="28"/>
        </w:rPr>
        <w:t xml:space="preserve"> при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Pr="00477518">
        <w:rPr>
          <w:rFonts w:ascii="Times New Roman" w:hAnsi="Times New Roman" w:cs="Times New Roman"/>
          <w:sz w:val="28"/>
          <w:szCs w:val="28"/>
        </w:rPr>
        <w:t xml:space="preserve"> </w: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instrText xml:space="preserve"> QUOTE </w:instrText>
      </w:r>
      <w:r>
        <w:pict>
          <v:shape id="_x0000_i1037" type="#_x0000_t75" style="width:14.25pt;height:16.5pt">
            <v:imagedata r:id="rId12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fldChar w:fldCharType="separate"/>
      </w:r>
      <w:r>
        <w:pict>
          <v:shape id="_x0000_i1038" type="#_x0000_t75" style="width:14.25pt;height:16.5pt">
            <v:imagedata r:id="rId12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477518">
        <w:rPr>
          <w:rFonts w:ascii="Times New Roman" w:hAnsi="Times New Roman" w:cs="Times New Roman"/>
          <w:sz w:val="28"/>
          <w:szCs w:val="28"/>
        </w:rPr>
        <w:t xml:space="preserve">и схеме соединения обмоток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477518">
        <w:rPr>
          <w:rFonts w:ascii="Times New Roman" w:hAnsi="Times New Roman" w:cs="Times New Roman"/>
          <w:sz w:val="28"/>
          <w:szCs w:val="28"/>
        </w:rPr>
        <w:t>/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477518">
        <w:rPr>
          <w:rFonts w:ascii="Times New Roman" w:hAnsi="Times New Roman" w:cs="Times New Roman"/>
          <w:sz w:val="28"/>
          <w:szCs w:val="28"/>
        </w:rPr>
        <w:t>-0, определить:</w:t>
      </w:r>
    </w:p>
    <w:p w:rsidR="0034691F" w:rsidRPr="00477518" w:rsidRDefault="0034691F" w:rsidP="00B4508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Магнитный поток в сердечнике;</w:t>
      </w:r>
    </w:p>
    <w:p w:rsidR="0034691F" w:rsidRPr="00477518" w:rsidRDefault="0034691F" w:rsidP="00B4508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Сечение сердечника;</w:t>
      </w:r>
    </w:p>
    <w:p w:rsidR="0034691F" w:rsidRPr="00477518" w:rsidRDefault="0034691F" w:rsidP="00B4508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Число витков вторичной обмотки;</w:t>
      </w:r>
    </w:p>
    <w:p w:rsidR="0034691F" w:rsidRPr="00477518" w:rsidRDefault="0034691F" w:rsidP="00B4508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Токи в обмотках при номинальной и заданной нагрузке;</w:t>
      </w:r>
    </w:p>
    <w:p w:rsidR="0034691F" w:rsidRPr="00477518" w:rsidRDefault="0034691F" w:rsidP="00B4508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Напряжение на зажимах вторичной обмотки при заданной нагрузке;</w:t>
      </w:r>
    </w:p>
    <w:p w:rsidR="0034691F" w:rsidRDefault="0034691F" w:rsidP="00B4508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КПД трансформатора при заданной нагрузке, а так же при 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 xml:space="preserve">0,25; 0,5; 0,75; 1,0 и построить график 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039" type="#_x0000_t75" style="width:27pt;height:16.5pt">
            <v:imagedata r:id="rId13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040" type="#_x0000_t75" style="width:27pt;height:16.5pt">
            <v:imagedata r:id="rId13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</w:rPr>
        <w:t>.</w:t>
      </w:r>
    </w:p>
    <w:p w:rsidR="0034691F" w:rsidRDefault="0034691F" w:rsidP="00DE1E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DE1E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DE1E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DE1E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DE1E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DE1E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DE1E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DE1E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Pr="00DE1E3E" w:rsidRDefault="0034691F" w:rsidP="00DE1E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691F" w:rsidRPr="00477518" w:rsidRDefault="0034691F" w:rsidP="00B0768B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 xml:space="preserve"> 3 (вариант 1-5)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91"/>
        <w:gridCol w:w="1552"/>
        <w:gridCol w:w="1372"/>
        <w:gridCol w:w="887"/>
        <w:gridCol w:w="888"/>
        <w:gridCol w:w="888"/>
        <w:gridCol w:w="888"/>
        <w:gridCol w:w="888"/>
      </w:tblGrid>
      <w:tr w:rsidR="0034691F" w:rsidRPr="00BE5ACC">
        <w:trPr>
          <w:trHeight w:val="274"/>
          <w:jc w:val="center"/>
        </w:trPr>
        <w:tc>
          <w:tcPr>
            <w:tcW w:w="2609" w:type="dxa"/>
            <w:vMerge w:val="restart"/>
            <w:vAlign w:val="center"/>
          </w:tcPr>
          <w:p w:rsidR="0034691F" w:rsidRPr="00BE5ACC" w:rsidRDefault="0034691F" w:rsidP="00BE5AC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Наименование величины</w:t>
            </w:r>
          </w:p>
        </w:tc>
        <w:tc>
          <w:tcPr>
            <w:tcW w:w="1552" w:type="dxa"/>
            <w:vMerge w:val="restart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</w:tc>
        <w:tc>
          <w:tcPr>
            <w:tcW w:w="1387" w:type="dxa"/>
            <w:vMerge w:val="restart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4624" w:type="dxa"/>
            <w:gridSpan w:val="5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</w:tr>
      <w:tr w:rsidR="0034691F" w:rsidRPr="00BE5ACC">
        <w:trPr>
          <w:trHeight w:val="146"/>
          <w:jc w:val="center"/>
        </w:trPr>
        <w:tc>
          <w:tcPr>
            <w:tcW w:w="2609" w:type="dxa"/>
            <w:vMerge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vMerge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4691F" w:rsidRPr="00BE5ACC">
        <w:trPr>
          <w:trHeight w:val="310"/>
          <w:jc w:val="center"/>
        </w:trPr>
        <w:tc>
          <w:tcPr>
            <w:tcW w:w="260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Номинальная мощность</w:t>
            </w:r>
          </w:p>
        </w:tc>
        <w:tc>
          <w:tcPr>
            <w:tcW w:w="155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n</w:t>
            </w:r>
          </w:p>
        </w:tc>
        <w:tc>
          <w:tcPr>
            <w:tcW w:w="138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instrText xml:space="preserve"> QUOTE </w:instrText>
            </w:r>
            <w:r>
              <w:pict>
                <v:shape id="_x0000_i1041" type="#_x0000_t75" style="width:7.5pt;height:11.25pt">
                  <v:imagedata r:id="rId14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pict>
                <v:shape id="_x0000_i1042" type="#_x0000_t75" style="width:7.5pt;height:11.25pt">
                  <v:imagedata r:id="rId14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24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34691F" w:rsidRPr="00BE5ACC">
        <w:trPr>
          <w:trHeight w:val="821"/>
          <w:jc w:val="center"/>
        </w:trPr>
        <w:tc>
          <w:tcPr>
            <w:tcW w:w="260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Номинальное первичное напряжение</w:t>
            </w:r>
          </w:p>
        </w:tc>
        <w:tc>
          <w:tcPr>
            <w:tcW w:w="155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138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</w:p>
        </w:tc>
        <w:tc>
          <w:tcPr>
            <w:tcW w:w="924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4691F" w:rsidRPr="00BE5ACC">
        <w:trPr>
          <w:trHeight w:val="836"/>
          <w:jc w:val="center"/>
        </w:trPr>
        <w:tc>
          <w:tcPr>
            <w:tcW w:w="260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Номинальное вторичное напряжение</w:t>
            </w:r>
          </w:p>
        </w:tc>
        <w:tc>
          <w:tcPr>
            <w:tcW w:w="155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2н</w:t>
            </w:r>
          </w:p>
        </w:tc>
        <w:tc>
          <w:tcPr>
            <w:tcW w:w="138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</w:p>
        </w:tc>
        <w:tc>
          <w:tcPr>
            <w:tcW w:w="924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34691F" w:rsidRPr="00BE5ACC">
        <w:trPr>
          <w:trHeight w:val="313"/>
          <w:jc w:val="center"/>
        </w:trPr>
        <w:tc>
          <w:tcPr>
            <w:tcW w:w="260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Мощность потерь ХХ</w:t>
            </w:r>
          </w:p>
        </w:tc>
        <w:tc>
          <w:tcPr>
            <w:tcW w:w="155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138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</w:p>
        </w:tc>
        <w:tc>
          <w:tcPr>
            <w:tcW w:w="924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2,45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4691F" w:rsidRPr="00BE5ACC">
        <w:trPr>
          <w:trHeight w:val="276"/>
          <w:jc w:val="center"/>
        </w:trPr>
        <w:tc>
          <w:tcPr>
            <w:tcW w:w="260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Мощность потерь КЗ</w:t>
            </w:r>
          </w:p>
        </w:tc>
        <w:tc>
          <w:tcPr>
            <w:tcW w:w="155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k</w:t>
            </w:r>
          </w:p>
        </w:tc>
        <w:tc>
          <w:tcPr>
            <w:tcW w:w="138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</w:p>
        </w:tc>
        <w:tc>
          <w:tcPr>
            <w:tcW w:w="924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33,5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4691F" w:rsidRPr="00BE5ACC">
        <w:trPr>
          <w:trHeight w:val="599"/>
          <w:jc w:val="center"/>
        </w:trPr>
        <w:tc>
          <w:tcPr>
            <w:tcW w:w="260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Мощность нагрузки трансформатора</w:t>
            </w:r>
          </w:p>
        </w:tc>
        <w:tc>
          <w:tcPr>
            <w:tcW w:w="155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38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</w:p>
        </w:tc>
        <w:tc>
          <w:tcPr>
            <w:tcW w:w="924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34691F" w:rsidRPr="00BE5ACC">
        <w:trPr>
          <w:trHeight w:val="552"/>
          <w:jc w:val="center"/>
        </w:trPr>
        <w:tc>
          <w:tcPr>
            <w:tcW w:w="260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Коэффициент мощности нагрузки</w:t>
            </w:r>
          </w:p>
        </w:tc>
        <w:tc>
          <w:tcPr>
            <w:tcW w:w="155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cos 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fldChar w:fldCharType="begin"/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instrText xml:space="preserve"> QUOTE </w:instrText>
            </w:r>
            <w:r>
              <w:pict>
                <v:shape id="_x0000_i1043" type="#_x0000_t75" style="width:12.75pt;height:14.25pt">
                  <v:imagedata r:id="rId15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instrText xml:space="preserve"> </w:instrTex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fldChar w:fldCharType="separate"/>
            </w:r>
            <w:r>
              <w:pict>
                <v:shape id="_x0000_i1044" type="#_x0000_t75" style="width:12.75pt;height:14.25pt">
                  <v:imagedata r:id="rId15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fldChar w:fldCharType="end"/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38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4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34691F" w:rsidRPr="00BE5ACC">
        <w:trPr>
          <w:trHeight w:val="274"/>
          <w:jc w:val="center"/>
        </w:trPr>
        <w:tc>
          <w:tcPr>
            <w:tcW w:w="260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Напряжение КЗ</w:t>
            </w:r>
          </w:p>
        </w:tc>
        <w:tc>
          <w:tcPr>
            <w:tcW w:w="155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k</w:t>
            </w:r>
          </w:p>
        </w:tc>
        <w:tc>
          <w:tcPr>
            <w:tcW w:w="138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24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34691F" w:rsidRPr="00BE5ACC">
        <w:trPr>
          <w:trHeight w:val="230"/>
          <w:jc w:val="center"/>
        </w:trPr>
        <w:tc>
          <w:tcPr>
            <w:tcW w:w="260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Число витков первичной обмотки</w:t>
            </w:r>
          </w:p>
        </w:tc>
        <w:tc>
          <w:tcPr>
            <w:tcW w:w="155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138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Витки</w:t>
            </w:r>
          </w:p>
        </w:tc>
        <w:tc>
          <w:tcPr>
            <w:tcW w:w="924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34691F" w:rsidRPr="00BE5ACC">
        <w:trPr>
          <w:trHeight w:val="139"/>
          <w:jc w:val="center"/>
        </w:trPr>
        <w:tc>
          <w:tcPr>
            <w:tcW w:w="2609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Величина магнитной индукции в сердечнике трансформатора</w:t>
            </w:r>
          </w:p>
        </w:tc>
        <w:tc>
          <w:tcPr>
            <w:tcW w:w="1552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38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Тл</w:t>
            </w:r>
          </w:p>
        </w:tc>
        <w:tc>
          <w:tcPr>
            <w:tcW w:w="924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2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</w:tbl>
    <w:p w:rsidR="0034691F" w:rsidRDefault="0034691F" w:rsidP="00C23E7B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</w:p>
    <w:p w:rsidR="0034691F" w:rsidRPr="00477518" w:rsidRDefault="0034691F" w:rsidP="00C23E7B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3 (вариант 6-10)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94"/>
        <w:gridCol w:w="1552"/>
        <w:gridCol w:w="1371"/>
        <w:gridCol w:w="883"/>
        <w:gridCol w:w="883"/>
        <w:gridCol w:w="905"/>
        <w:gridCol w:w="883"/>
        <w:gridCol w:w="883"/>
      </w:tblGrid>
      <w:tr w:rsidR="0034691F" w:rsidRPr="00BE5ACC">
        <w:trPr>
          <w:jc w:val="center"/>
        </w:trPr>
        <w:tc>
          <w:tcPr>
            <w:tcW w:w="2677" w:type="dxa"/>
            <w:vMerge w:val="restart"/>
            <w:vAlign w:val="center"/>
          </w:tcPr>
          <w:p w:rsidR="0034691F" w:rsidRPr="00BE5ACC" w:rsidRDefault="0034691F" w:rsidP="00BE5AC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Наименование величины</w:t>
            </w:r>
          </w:p>
        </w:tc>
        <w:tc>
          <w:tcPr>
            <w:tcW w:w="1390" w:type="dxa"/>
            <w:vMerge w:val="restart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</w:tc>
        <w:tc>
          <w:tcPr>
            <w:tcW w:w="1395" w:type="dxa"/>
            <w:vMerge w:val="restart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4710" w:type="dxa"/>
            <w:gridSpan w:val="5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</w:tr>
      <w:tr w:rsidR="0034691F" w:rsidRPr="00BE5ACC">
        <w:trPr>
          <w:jc w:val="center"/>
        </w:trPr>
        <w:tc>
          <w:tcPr>
            <w:tcW w:w="2677" w:type="dxa"/>
            <w:vMerge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vMerge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Merge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4691F" w:rsidRPr="00BE5ACC">
        <w:trPr>
          <w:trHeight w:val="74"/>
          <w:jc w:val="center"/>
        </w:trPr>
        <w:tc>
          <w:tcPr>
            <w:tcW w:w="267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Номинальная мощность</w:t>
            </w:r>
          </w:p>
        </w:tc>
        <w:tc>
          <w:tcPr>
            <w:tcW w:w="139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n</w:t>
            </w:r>
          </w:p>
        </w:tc>
        <w:tc>
          <w:tcPr>
            <w:tcW w:w="139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instrText xml:space="preserve"> QUOTE </w:instrText>
            </w:r>
            <w:r>
              <w:pict>
                <v:shape id="_x0000_i1045" type="#_x0000_t75" style="width:7.5pt;height:11.25pt">
                  <v:imagedata r:id="rId14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pict>
                <v:shape id="_x0000_i1046" type="#_x0000_t75" style="width:7.5pt;height:11.25pt">
                  <v:imagedata r:id="rId14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95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34691F" w:rsidRPr="00BE5ACC">
        <w:trPr>
          <w:trHeight w:val="635"/>
          <w:jc w:val="center"/>
        </w:trPr>
        <w:tc>
          <w:tcPr>
            <w:tcW w:w="267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Номинальное первичное напряжение</w:t>
            </w:r>
          </w:p>
        </w:tc>
        <w:tc>
          <w:tcPr>
            <w:tcW w:w="139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139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34691F" w:rsidRPr="00BE5ACC">
        <w:trPr>
          <w:jc w:val="center"/>
        </w:trPr>
        <w:tc>
          <w:tcPr>
            <w:tcW w:w="267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Номинальное вторичное напряжение</w:t>
            </w:r>
          </w:p>
        </w:tc>
        <w:tc>
          <w:tcPr>
            <w:tcW w:w="139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2н</w:t>
            </w:r>
          </w:p>
        </w:tc>
        <w:tc>
          <w:tcPr>
            <w:tcW w:w="139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95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34691F" w:rsidRPr="00BE5ACC">
        <w:trPr>
          <w:jc w:val="center"/>
        </w:trPr>
        <w:tc>
          <w:tcPr>
            <w:tcW w:w="267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Мощность потерь ХХ</w:t>
            </w:r>
          </w:p>
        </w:tc>
        <w:tc>
          <w:tcPr>
            <w:tcW w:w="139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139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3,65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  <w:tc>
          <w:tcPr>
            <w:tcW w:w="95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0,365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0,78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4691F" w:rsidRPr="00BE5ACC">
        <w:trPr>
          <w:jc w:val="center"/>
        </w:trPr>
        <w:tc>
          <w:tcPr>
            <w:tcW w:w="267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Мощность потерь КЗ</w:t>
            </w:r>
          </w:p>
        </w:tc>
        <w:tc>
          <w:tcPr>
            <w:tcW w:w="139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k</w:t>
            </w:r>
          </w:p>
        </w:tc>
        <w:tc>
          <w:tcPr>
            <w:tcW w:w="139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95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34691F" w:rsidRPr="00BE5ACC">
        <w:trPr>
          <w:jc w:val="center"/>
        </w:trPr>
        <w:tc>
          <w:tcPr>
            <w:tcW w:w="267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Мощность нагрузки трансформатора</w:t>
            </w:r>
          </w:p>
        </w:tc>
        <w:tc>
          <w:tcPr>
            <w:tcW w:w="139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39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5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34691F" w:rsidRPr="00BE5ACC">
        <w:trPr>
          <w:jc w:val="center"/>
        </w:trPr>
        <w:tc>
          <w:tcPr>
            <w:tcW w:w="267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Коэффициент мощности нагрузки</w:t>
            </w:r>
          </w:p>
        </w:tc>
        <w:tc>
          <w:tcPr>
            <w:tcW w:w="139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cos 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fldChar w:fldCharType="begin"/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instrText xml:space="preserve"> QUOTE </w:instrText>
            </w:r>
            <w:r>
              <w:pict>
                <v:shape id="_x0000_i1047" type="#_x0000_t75" style="width:12.75pt;height:14.25pt">
                  <v:imagedata r:id="rId15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instrText xml:space="preserve"> </w:instrTex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fldChar w:fldCharType="separate"/>
            </w:r>
            <w:r>
              <w:pict>
                <v:shape id="_x0000_i1048" type="#_x0000_t75" style="width:12.75pt;height:14.25pt">
                  <v:imagedata r:id="rId15" o:title="" chromakey="white"/>
                </v:shape>
              </w:pic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fldChar w:fldCharType="end"/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39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95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34691F" w:rsidRPr="00BE5ACC">
        <w:trPr>
          <w:jc w:val="center"/>
        </w:trPr>
        <w:tc>
          <w:tcPr>
            <w:tcW w:w="267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Напряжение КЗ</w:t>
            </w:r>
          </w:p>
        </w:tc>
        <w:tc>
          <w:tcPr>
            <w:tcW w:w="139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k</w:t>
            </w:r>
          </w:p>
        </w:tc>
        <w:tc>
          <w:tcPr>
            <w:tcW w:w="139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5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34691F" w:rsidRPr="00BE5ACC">
        <w:trPr>
          <w:jc w:val="center"/>
        </w:trPr>
        <w:tc>
          <w:tcPr>
            <w:tcW w:w="267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Число витков первичной обмотки</w:t>
            </w:r>
          </w:p>
        </w:tc>
        <w:tc>
          <w:tcPr>
            <w:tcW w:w="139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BE5A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139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Витки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95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</w:tr>
      <w:tr w:rsidR="0034691F" w:rsidRPr="00BE5ACC">
        <w:trPr>
          <w:jc w:val="center"/>
        </w:trPr>
        <w:tc>
          <w:tcPr>
            <w:tcW w:w="2677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Величина магнитной индукции в сердечнике трансформатора</w:t>
            </w:r>
          </w:p>
        </w:tc>
        <w:tc>
          <w:tcPr>
            <w:tcW w:w="139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395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Тл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95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40" w:type="dxa"/>
            <w:vAlign w:val="center"/>
          </w:tcPr>
          <w:p w:rsidR="0034691F" w:rsidRPr="00BE5ACC" w:rsidRDefault="0034691F" w:rsidP="00BE5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CC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</w:tbl>
    <w:p w:rsidR="0034691F" w:rsidRPr="00477518" w:rsidRDefault="0034691F" w:rsidP="00171DE6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77518">
        <w:rPr>
          <w:rFonts w:ascii="Times New Roman" w:hAnsi="Times New Roman" w:cs="Times New Roman"/>
          <w:b/>
          <w:bCs/>
          <w:sz w:val="28"/>
          <w:szCs w:val="28"/>
        </w:rPr>
        <w:t>РЕШЕНИЕ ТИПОВЫХ ЗАДАЧ</w:t>
      </w:r>
      <w:r w:rsidRPr="00171DE6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по МДК 01.01</w:t>
      </w:r>
      <w:r w:rsidRPr="0047751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</w:t>
      </w:r>
    </w:p>
    <w:p w:rsidR="0034691F" w:rsidRPr="00477518" w:rsidRDefault="0034691F" w:rsidP="00C23E7B">
      <w:pPr>
        <w:spacing w:after="0"/>
        <w:ind w:left="78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4691F" w:rsidRPr="00477518" w:rsidRDefault="0034691F" w:rsidP="00C23E7B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>Приступая к выполнению контрольной работы 1, необходимо познакомиться с решением типовых задач.</w:t>
      </w:r>
    </w:p>
    <w:p w:rsidR="0034691F" w:rsidRPr="00477518" w:rsidRDefault="0034691F" w:rsidP="00EF1357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b/>
          <w:bCs/>
          <w:sz w:val="28"/>
          <w:szCs w:val="28"/>
        </w:rPr>
        <w:t xml:space="preserve">Задача 2. </w:t>
      </w:r>
      <w:r w:rsidRPr="00477518">
        <w:rPr>
          <w:rFonts w:ascii="Times New Roman" w:hAnsi="Times New Roman" w:cs="Times New Roman"/>
          <w:sz w:val="28"/>
          <w:szCs w:val="28"/>
        </w:rPr>
        <w:t xml:space="preserve">Для двигателя параллельного возбуждения со следующими техническими данными: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 w:rsidRPr="00477518">
        <w:rPr>
          <w:rFonts w:ascii="Times New Roman" w:hAnsi="Times New Roman" w:cs="Times New Roman"/>
          <w:sz w:val="28"/>
          <w:szCs w:val="28"/>
        </w:rPr>
        <w:t xml:space="preserve">=220 В;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 w:rsidRPr="00477518">
        <w:rPr>
          <w:rFonts w:ascii="Times New Roman" w:hAnsi="Times New Roman" w:cs="Times New Roman"/>
          <w:sz w:val="28"/>
          <w:szCs w:val="28"/>
        </w:rPr>
        <w:t xml:space="preserve">=35,6 А;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раб</w:t>
      </w:r>
      <w:r w:rsidRPr="00477518">
        <w:rPr>
          <w:rFonts w:ascii="Times New Roman" w:hAnsi="Times New Roman" w:cs="Times New Roman"/>
          <w:sz w:val="28"/>
          <w:szCs w:val="28"/>
        </w:rPr>
        <w:t xml:space="preserve"> = 75°С;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4775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 xml:space="preserve"> 20°</w:t>
      </w:r>
      <w:r w:rsidRPr="004775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>=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</w:rPr>
        <w:t xml:space="preserve">0,303 Ом;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 xml:space="preserve">в 20°С </w:t>
      </w:r>
      <w:r w:rsidRPr="00477518">
        <w:rPr>
          <w:rFonts w:ascii="Times New Roman" w:hAnsi="Times New Roman" w:cs="Times New Roman"/>
          <w:sz w:val="28"/>
          <w:szCs w:val="28"/>
        </w:rPr>
        <w:t xml:space="preserve">= 300 Ом; Ф=0,006 Вб; число проводников обмотки якоря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77518">
        <w:rPr>
          <w:rFonts w:ascii="Times New Roman" w:hAnsi="Times New Roman" w:cs="Times New Roman"/>
          <w:sz w:val="28"/>
          <w:szCs w:val="28"/>
        </w:rPr>
        <w:t>=500; число полюсов 2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049" type="#_x0000_t75" style="width:12.75pt;height:16.5pt">
            <v:imagedata r:id="rId16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050" type="#_x0000_t75" style="width:12.75pt;height:16.5pt">
            <v:imagedata r:id="rId16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</w:rPr>
        <w:t xml:space="preserve"> = 4; число параллельных ветвей обмотки 2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051" type="#_x0000_t75" style="width:13.5pt;height:16.5pt">
            <v:imagedata r:id="rId17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052" type="#_x0000_t75" style="width:13.5pt;height:16.5pt">
            <v:imagedata r:id="rId17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</w:rPr>
        <w:t xml:space="preserve">=2, определить: ЭДС якоря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Pr="00477518">
        <w:rPr>
          <w:rFonts w:ascii="Times New Roman" w:hAnsi="Times New Roman" w:cs="Times New Roman"/>
          <w:sz w:val="28"/>
          <w:szCs w:val="28"/>
        </w:rPr>
        <w:t xml:space="preserve"> частоту вращения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77518">
        <w:rPr>
          <w:rFonts w:ascii="Times New Roman" w:hAnsi="Times New Roman" w:cs="Times New Roman"/>
          <w:sz w:val="28"/>
          <w:szCs w:val="28"/>
        </w:rPr>
        <w:t xml:space="preserve"> и электромагнитный вращающийся момент М. Падением напряжения в щеточном контакте пренебречь.</w:t>
      </w:r>
    </w:p>
    <w:p w:rsidR="0034691F" w:rsidRPr="00477518" w:rsidRDefault="0034691F" w:rsidP="00EF1357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</w:p>
    <w:p w:rsidR="0034691F" w:rsidRPr="00477518" w:rsidRDefault="0034691F" w:rsidP="00EF1357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Решение</w:t>
      </w:r>
    </w:p>
    <w:p w:rsidR="0034691F" w:rsidRPr="00477518" w:rsidRDefault="0034691F" w:rsidP="00A90CEC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Сопротивление обмоток при рабочей температуре</w:t>
      </w:r>
    </w:p>
    <w:p w:rsidR="0034691F" w:rsidRPr="00477518" w:rsidRDefault="0034691F" w:rsidP="00A90CEC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4775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 xml:space="preserve"> 75°С </w:t>
      </w:r>
      <w:r w:rsidRPr="00477518">
        <w:rPr>
          <w:rFonts w:ascii="Times New Roman" w:hAnsi="Times New Roman" w:cs="Times New Roman"/>
          <w:sz w:val="28"/>
          <w:szCs w:val="28"/>
        </w:rPr>
        <w:t xml:space="preserve">=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4775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 xml:space="preserve"> 20°С </w:t>
      </w:r>
      <w:r w:rsidRPr="00477518">
        <w:rPr>
          <w:rFonts w:ascii="Times New Roman" w:hAnsi="Times New Roman" w:cs="Times New Roman"/>
          <w:sz w:val="28"/>
          <w:szCs w:val="28"/>
        </w:rPr>
        <w:t>[1+0,004(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раб</w:t>
      </w:r>
      <w:r w:rsidRPr="00477518">
        <w:rPr>
          <w:rFonts w:ascii="Times New Roman" w:hAnsi="Times New Roman" w:cs="Times New Roman"/>
          <w:sz w:val="28"/>
          <w:szCs w:val="28"/>
        </w:rPr>
        <w:t>-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хол</w:t>
      </w:r>
      <w:r w:rsidRPr="00477518">
        <w:rPr>
          <w:rFonts w:ascii="Times New Roman" w:hAnsi="Times New Roman" w:cs="Times New Roman"/>
          <w:sz w:val="28"/>
          <w:szCs w:val="28"/>
        </w:rPr>
        <w:t>)] = 0,303[1+0,004(75-20)] = 0,37 Ом</w:t>
      </w:r>
    </w:p>
    <w:p w:rsidR="0034691F" w:rsidRPr="00477518" w:rsidRDefault="0034691F" w:rsidP="00A90CEC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 xml:space="preserve">в 75°С </w:t>
      </w:r>
      <w:r w:rsidRPr="00477518">
        <w:rPr>
          <w:rFonts w:ascii="Times New Roman" w:hAnsi="Times New Roman" w:cs="Times New Roman"/>
          <w:sz w:val="28"/>
          <w:szCs w:val="28"/>
        </w:rPr>
        <w:t xml:space="preserve">=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 xml:space="preserve">в 20°С </w:t>
      </w:r>
      <w:r w:rsidRPr="00477518">
        <w:rPr>
          <w:rFonts w:ascii="Times New Roman" w:hAnsi="Times New Roman" w:cs="Times New Roman"/>
          <w:sz w:val="28"/>
          <w:szCs w:val="28"/>
        </w:rPr>
        <w:t>[1+0,004(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раб</w:t>
      </w:r>
      <w:r w:rsidRPr="00477518">
        <w:rPr>
          <w:rFonts w:ascii="Times New Roman" w:hAnsi="Times New Roman" w:cs="Times New Roman"/>
          <w:sz w:val="28"/>
          <w:szCs w:val="28"/>
        </w:rPr>
        <w:t>-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хол</w:t>
      </w:r>
      <w:r w:rsidRPr="00477518">
        <w:rPr>
          <w:rFonts w:ascii="Times New Roman" w:hAnsi="Times New Roman" w:cs="Times New Roman"/>
          <w:sz w:val="28"/>
          <w:szCs w:val="28"/>
        </w:rPr>
        <w:t>)] = 300[1+0,004(75-20)] = 366 Ом</w:t>
      </w:r>
    </w:p>
    <w:p w:rsidR="0034691F" w:rsidRPr="00477518" w:rsidRDefault="0034691F" w:rsidP="009B701B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Токи в обмотках </w:t>
      </w:r>
    </w:p>
    <w:p w:rsidR="0034691F" w:rsidRPr="00477518" w:rsidRDefault="0034691F" w:rsidP="009B701B">
      <w:pPr>
        <w:pStyle w:val="ListParagraph"/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возбуждения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477518">
        <w:rPr>
          <w:rFonts w:ascii="Times New Roman" w:hAnsi="Times New Roman" w:cs="Times New Roman"/>
          <w:sz w:val="28"/>
          <w:szCs w:val="28"/>
        </w:rPr>
        <w:t>=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053" type="#_x0000_t75" style="width:135pt;height:79.5pt">
            <v:imagedata r:id="rId18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054" type="#_x0000_t75" style="width:135pt;height:79.5pt">
            <v:imagedata r:id="rId18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</w:rPr>
        <w:t xml:space="preserve"> = 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055" type="#_x0000_t75" style="width:24pt;height:27.75pt">
            <v:imagedata r:id="rId19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056" type="#_x0000_t75" style="width:24pt;height:27.75pt">
            <v:imagedata r:id="rId19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</w:rPr>
        <w:t xml:space="preserve"> = 0,6 А;</w:t>
      </w:r>
    </w:p>
    <w:p w:rsidR="0034691F" w:rsidRPr="00477518" w:rsidRDefault="0034691F" w:rsidP="00C10176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якоря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75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</w:t>
      </w:r>
      <w:r w:rsidRPr="00477518">
        <w:rPr>
          <w:rFonts w:ascii="Times New Roman" w:hAnsi="Times New Roman" w:cs="Times New Roman"/>
          <w:sz w:val="28"/>
          <w:szCs w:val="28"/>
        </w:rPr>
        <w:t xml:space="preserve"> =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 w:rsidRPr="00477518">
        <w:rPr>
          <w:rFonts w:ascii="Times New Roman" w:hAnsi="Times New Roman" w:cs="Times New Roman"/>
          <w:sz w:val="28"/>
          <w:szCs w:val="28"/>
        </w:rPr>
        <w:t xml:space="preserve"> -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 xml:space="preserve">в </w:t>
      </w:r>
      <w:r w:rsidRPr="00477518">
        <w:rPr>
          <w:rFonts w:ascii="Times New Roman" w:hAnsi="Times New Roman" w:cs="Times New Roman"/>
          <w:sz w:val="28"/>
          <w:szCs w:val="28"/>
        </w:rPr>
        <w:t>= 35,6 – 0,6 = 35А.</w:t>
      </w:r>
    </w:p>
    <w:p w:rsidR="0034691F" w:rsidRPr="00477518" w:rsidRDefault="0034691F" w:rsidP="00C10176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ЭДС в обмотке якоря</w:t>
      </w:r>
    </w:p>
    <w:p w:rsidR="0034691F" w:rsidRPr="00477518" w:rsidRDefault="0034691F" w:rsidP="00C10176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Е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Pr="00477518">
        <w:rPr>
          <w:rFonts w:ascii="Times New Roman" w:hAnsi="Times New Roman" w:cs="Times New Roman"/>
          <w:sz w:val="28"/>
          <w:szCs w:val="28"/>
        </w:rPr>
        <w:t xml:space="preserve"> =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 w:rsidRPr="00477518">
        <w:rPr>
          <w:rFonts w:ascii="Times New Roman" w:hAnsi="Times New Roman" w:cs="Times New Roman"/>
          <w:sz w:val="28"/>
          <w:szCs w:val="28"/>
        </w:rPr>
        <w:t xml:space="preserve"> –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 xml:space="preserve">а 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057" type="#_x0000_t75" style="width:7.5pt;height:11.25pt">
            <v:imagedata r:id="rId14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058" type="#_x0000_t75" style="width:7.5pt;height:11.25pt">
            <v:imagedata r:id="rId14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4775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 xml:space="preserve"> 75°С </w:t>
      </w:r>
      <w:r w:rsidRPr="00477518">
        <w:rPr>
          <w:rFonts w:ascii="Times New Roman" w:hAnsi="Times New Roman" w:cs="Times New Roman"/>
          <w:sz w:val="28"/>
          <w:szCs w:val="28"/>
        </w:rPr>
        <w:t xml:space="preserve">= 220 – 35 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059" type="#_x0000_t75" style="width:7.5pt;height:11.25pt">
            <v:imagedata r:id="rId14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060" type="#_x0000_t75" style="width:7.5pt;height:11.25pt">
            <v:imagedata r:id="rId14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</w:rPr>
        <w:t xml:space="preserve"> 0,37 = 207,05 В 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061" type="#_x0000_t75" style="width:12.75pt;height:11.25pt">
            <v:imagedata r:id="rId20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062" type="#_x0000_t75" style="width:12.75pt;height:11.25pt">
            <v:imagedata r:id="rId20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</w:rPr>
        <w:t xml:space="preserve"> 207 В.</w:t>
      </w:r>
    </w:p>
    <w:p w:rsidR="0034691F" w:rsidRPr="00477518" w:rsidRDefault="0034691F" w:rsidP="00C10176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 Из уравнения Е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Pr="00477518">
        <w:rPr>
          <w:rFonts w:ascii="Times New Roman" w:hAnsi="Times New Roman" w:cs="Times New Roman"/>
          <w:sz w:val="28"/>
          <w:szCs w:val="28"/>
        </w:rPr>
        <w:t xml:space="preserve"> = 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063" type="#_x0000_t75" style="width:29.25pt;height:27.75pt">
            <v:imagedata r:id="rId21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064" type="#_x0000_t75" style="width:29.25pt;height:27.75pt">
            <v:imagedata r:id="rId21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</w:rPr>
        <w:t xml:space="preserve"> 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065" type="#_x0000_t75" style="width:21.75pt;height:11.25pt">
            <v:imagedata r:id="rId22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066" type="#_x0000_t75" style="width:21.75pt;height:11.25pt">
            <v:imagedata r:id="rId22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</w:rPr>
        <w:t xml:space="preserve"> 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067" type="#_x0000_t75" style="width:7.5pt;height:11.25pt">
            <v:imagedata r:id="rId14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068" type="#_x0000_t75" style="width:7.5pt;height:11.25pt">
            <v:imagedata r:id="rId14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</w:rPr>
        <w:t xml:space="preserve">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77518">
        <w:rPr>
          <w:rFonts w:ascii="Times New Roman" w:hAnsi="Times New Roman" w:cs="Times New Roman"/>
          <w:sz w:val="28"/>
          <w:szCs w:val="28"/>
        </w:rPr>
        <w:t xml:space="preserve"> находим частоту вращения якоря</w:t>
      </w:r>
    </w:p>
    <w:p w:rsidR="0034691F" w:rsidRPr="00477518" w:rsidRDefault="0034691F" w:rsidP="00FF3072">
      <w:pPr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77518">
        <w:rPr>
          <w:rFonts w:ascii="Times New Roman" w:hAnsi="Times New Roman" w:cs="Times New Roman"/>
          <w:sz w:val="28"/>
          <w:szCs w:val="28"/>
        </w:rPr>
        <w:t xml:space="preserve">= 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069" type="#_x0000_t75" style="width:52.5pt;height:34.5pt">
            <v:imagedata r:id="rId23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070" type="#_x0000_t75" style="width:52.5pt;height:34.5pt">
            <v:imagedata r:id="rId23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</w:rPr>
        <w:t xml:space="preserve"> = 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071" type="#_x0000_t75" style="width:78.75pt;height:30.75pt">
            <v:imagedata r:id="rId24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072" type="#_x0000_t75" style="width:78.75pt;height:30.75pt">
            <v:imagedata r:id="rId24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</w:rPr>
        <w:t xml:space="preserve"> = 2070 об/мин</w:t>
      </w:r>
    </w:p>
    <w:p w:rsidR="0034691F" w:rsidRPr="00477518" w:rsidRDefault="0034691F" w:rsidP="00FF3072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Электромагнитный вращающий момент</w:t>
      </w:r>
    </w:p>
    <w:p w:rsidR="0034691F" w:rsidRPr="00477518" w:rsidRDefault="0034691F" w:rsidP="00DD21EF">
      <w:pPr>
        <w:spacing w:after="0"/>
        <w:ind w:left="709" w:firstLine="142"/>
        <w:rPr>
          <w:rFonts w:ascii="Times New Roman" w:hAnsi="Times New Roman" w:cs="Times New Roman"/>
          <w:sz w:val="28"/>
          <w:szCs w:val="28"/>
          <w:vertAlign w:val="subscript"/>
        </w:rPr>
      </w:pPr>
      <w:r w:rsidRPr="00BE5AC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instrText xml:space="preserve"> QUOTE </w:instrText>
      </w:r>
      <w:r>
        <w:pict>
          <v:shape id="_x0000_i1073" type="#_x0000_t75" style="width:60.75pt;height:23.25pt">
            <v:imagedata r:id="rId25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fldChar w:fldCharType="separate"/>
      </w:r>
      <w:r>
        <w:pict>
          <v:shape id="_x0000_i1074" type="#_x0000_t75" style="width:60.75pt;height:23.25pt">
            <v:imagedata r:id="rId25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</w: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instrText xml:space="preserve"> QUOTE </w:instrText>
      </w:r>
      <w:r>
        <w:pict>
          <v:shape id="_x0000_i1075" type="#_x0000_t75" style="width:213pt;height:30.75pt">
            <v:imagedata r:id="rId26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fldChar w:fldCharType="separate"/>
      </w:r>
      <w:r>
        <w:pict>
          <v:shape id="_x0000_i1076" type="#_x0000_t75" style="width:213pt;height:30.75pt">
            <v:imagedata r:id="rId26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fldChar w:fldCharType="end"/>
      </w:r>
    </w:p>
    <w:p w:rsidR="0034691F" w:rsidRPr="00477518" w:rsidRDefault="0034691F" w:rsidP="00FF3072">
      <w:pPr>
        <w:spacing w:after="0"/>
        <w:ind w:left="1146"/>
        <w:rPr>
          <w:rFonts w:ascii="Times New Roman" w:hAnsi="Times New Roman" w:cs="Times New Roman"/>
          <w:sz w:val="28"/>
          <w:szCs w:val="28"/>
        </w:rPr>
      </w:pPr>
    </w:p>
    <w:p w:rsidR="0034691F" w:rsidRPr="00477518" w:rsidRDefault="0034691F" w:rsidP="00FF3072">
      <w:pPr>
        <w:spacing w:after="0"/>
        <w:ind w:left="114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b/>
          <w:bCs/>
          <w:sz w:val="28"/>
          <w:szCs w:val="28"/>
        </w:rPr>
        <w:t>Задача 3.</w:t>
      </w:r>
      <w:r w:rsidRPr="00477518">
        <w:rPr>
          <w:rFonts w:ascii="Times New Roman" w:hAnsi="Times New Roman" w:cs="Times New Roman"/>
          <w:sz w:val="28"/>
          <w:szCs w:val="28"/>
        </w:rPr>
        <w:t xml:space="preserve"> Для трехфазного силового трансформатора известны технические данные.</w:t>
      </w:r>
    </w:p>
    <w:p w:rsidR="0034691F" w:rsidRPr="00477518" w:rsidRDefault="0034691F" w:rsidP="00FF3072">
      <w:pPr>
        <w:spacing w:after="0"/>
        <w:ind w:left="1146" w:firstLine="414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номинальное первичное напряжение</w:t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1 н</w:t>
      </w:r>
      <w:r w:rsidRPr="00477518">
        <w:rPr>
          <w:rFonts w:ascii="Times New Roman" w:hAnsi="Times New Roman" w:cs="Times New Roman"/>
          <w:sz w:val="28"/>
          <w:szCs w:val="28"/>
        </w:rPr>
        <w:t xml:space="preserve"> = 10кВ;</w:t>
      </w:r>
    </w:p>
    <w:p w:rsidR="0034691F" w:rsidRPr="00477518" w:rsidRDefault="0034691F" w:rsidP="00FF3072">
      <w:pPr>
        <w:spacing w:after="0"/>
        <w:ind w:left="1146" w:firstLine="414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номинальное вторичное напряжение</w:t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2 н</w:t>
      </w:r>
      <w:r w:rsidRPr="00477518">
        <w:rPr>
          <w:rFonts w:ascii="Times New Roman" w:hAnsi="Times New Roman" w:cs="Times New Roman"/>
          <w:sz w:val="28"/>
          <w:szCs w:val="28"/>
        </w:rPr>
        <w:t xml:space="preserve"> = 0,4 кВ;</w:t>
      </w:r>
    </w:p>
    <w:p w:rsidR="0034691F" w:rsidRPr="00477518" w:rsidRDefault="0034691F" w:rsidP="00FF3072">
      <w:pPr>
        <w:spacing w:after="0"/>
        <w:ind w:left="1146" w:firstLine="414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номинальная мощность трансформатора</w:t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4775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</w:t>
      </w:r>
      <w:r w:rsidRPr="00477518">
        <w:rPr>
          <w:rFonts w:ascii="Times New Roman" w:hAnsi="Times New Roman" w:cs="Times New Roman"/>
          <w:sz w:val="28"/>
          <w:szCs w:val="28"/>
        </w:rPr>
        <w:t xml:space="preserve"> = 1000кВ;</w:t>
      </w:r>
    </w:p>
    <w:p w:rsidR="0034691F" w:rsidRPr="00477518" w:rsidRDefault="0034691F" w:rsidP="00FF3072">
      <w:pPr>
        <w:spacing w:after="0"/>
        <w:ind w:left="1146" w:firstLine="414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мощность потерь короткого замыкания</w:t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  <w:t>Р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477518">
        <w:rPr>
          <w:rFonts w:ascii="Times New Roman" w:hAnsi="Times New Roman" w:cs="Times New Roman"/>
          <w:sz w:val="28"/>
          <w:szCs w:val="28"/>
        </w:rPr>
        <w:t xml:space="preserve"> = 12,2 кВт;</w:t>
      </w:r>
    </w:p>
    <w:p w:rsidR="0034691F" w:rsidRPr="00477518" w:rsidRDefault="0034691F" w:rsidP="00FF3072">
      <w:pPr>
        <w:spacing w:after="0"/>
        <w:ind w:left="1146" w:firstLine="414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мощность потерь холостого хода </w:t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  <w:t>Р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477518">
        <w:rPr>
          <w:rFonts w:ascii="Times New Roman" w:hAnsi="Times New Roman" w:cs="Times New Roman"/>
          <w:sz w:val="28"/>
          <w:szCs w:val="28"/>
        </w:rPr>
        <w:t xml:space="preserve"> = 2,45 кВт;</w:t>
      </w:r>
    </w:p>
    <w:p w:rsidR="0034691F" w:rsidRPr="00477518" w:rsidRDefault="0034691F" w:rsidP="00FF3072">
      <w:pPr>
        <w:spacing w:after="0"/>
        <w:ind w:left="1146" w:firstLine="414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напряжение короткого замыкания </w:t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4775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x</w:t>
      </w:r>
      <w:r w:rsidRPr="00477518">
        <w:rPr>
          <w:rFonts w:ascii="Times New Roman" w:hAnsi="Times New Roman" w:cs="Times New Roman"/>
          <w:sz w:val="28"/>
          <w:szCs w:val="28"/>
        </w:rPr>
        <w:t xml:space="preserve"> = 5,5%;</w:t>
      </w:r>
    </w:p>
    <w:p w:rsidR="0034691F" w:rsidRPr="00477518" w:rsidRDefault="0034691F" w:rsidP="00FF3072">
      <w:pPr>
        <w:spacing w:after="0"/>
        <w:ind w:left="1146" w:firstLine="414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схема и группа соединений</w:t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477518">
        <w:rPr>
          <w:rFonts w:ascii="Times New Roman" w:hAnsi="Times New Roman" w:cs="Times New Roman"/>
          <w:sz w:val="28"/>
          <w:szCs w:val="28"/>
        </w:rPr>
        <w:t>/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477518">
        <w:rPr>
          <w:rFonts w:ascii="Times New Roman" w:hAnsi="Times New Roman" w:cs="Times New Roman"/>
          <w:sz w:val="28"/>
          <w:szCs w:val="28"/>
        </w:rPr>
        <w:t>-0;</w:t>
      </w:r>
    </w:p>
    <w:p w:rsidR="0034691F" w:rsidRPr="00477518" w:rsidRDefault="0034691F" w:rsidP="00FF3072">
      <w:pPr>
        <w:spacing w:after="0"/>
        <w:ind w:left="1146" w:firstLine="414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число витков первичной обмотки</w:t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77518">
        <w:rPr>
          <w:rFonts w:ascii="Times New Roman" w:hAnsi="Times New Roman" w:cs="Times New Roman"/>
          <w:sz w:val="28"/>
          <w:szCs w:val="28"/>
        </w:rPr>
        <w:t xml:space="preserve"> = 1000;</w:t>
      </w:r>
    </w:p>
    <w:p w:rsidR="0034691F" w:rsidRPr="00477518" w:rsidRDefault="0034691F" w:rsidP="00FF3072">
      <w:pPr>
        <w:spacing w:after="0"/>
        <w:ind w:left="1146" w:firstLine="414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магнитная индукция в сердечнике</w:t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  <w:t>В = 1Тл;</w:t>
      </w:r>
    </w:p>
    <w:p w:rsidR="0034691F" w:rsidRPr="00477518" w:rsidRDefault="0034691F" w:rsidP="00FF3072">
      <w:pPr>
        <w:spacing w:after="0"/>
        <w:ind w:left="1146" w:firstLine="414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мощность нагрузки </w:t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  <w:t>Р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77518">
        <w:rPr>
          <w:rFonts w:ascii="Times New Roman" w:hAnsi="Times New Roman" w:cs="Times New Roman"/>
          <w:sz w:val="28"/>
          <w:szCs w:val="28"/>
        </w:rPr>
        <w:t xml:space="preserve"> = 400кВт;</w:t>
      </w:r>
    </w:p>
    <w:p w:rsidR="0034691F" w:rsidRPr="00477518" w:rsidRDefault="0034691F" w:rsidP="00FF3072">
      <w:pPr>
        <w:spacing w:after="0"/>
        <w:ind w:left="1146" w:firstLine="414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коэффициент мощности нагрузки </w:t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</w:rPr>
        <w:tab/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Pr="00477518">
        <w:rPr>
          <w:rFonts w:ascii="Times New Roman" w:hAnsi="Times New Roman" w:cs="Times New Roman"/>
          <w:sz w:val="28"/>
          <w:szCs w:val="28"/>
        </w:rPr>
        <w:t xml:space="preserve"> </w: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instrText xml:space="preserve"> QUOTE </w:instrText>
      </w:r>
      <w:r>
        <w:pict>
          <v:shape id="_x0000_i1077" type="#_x0000_t75" style="width:14.25pt;height:16.5pt">
            <v:imagedata r:id="rId12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fldChar w:fldCharType="separate"/>
      </w:r>
      <w:r>
        <w:pict>
          <v:shape id="_x0000_i1078" type="#_x0000_t75" style="width:14.25pt;height:16.5pt">
            <v:imagedata r:id="rId12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477518">
        <w:rPr>
          <w:rFonts w:ascii="Times New Roman" w:hAnsi="Times New Roman" w:cs="Times New Roman"/>
          <w:sz w:val="28"/>
          <w:szCs w:val="28"/>
        </w:rPr>
        <w:t>= 0,8.</w:t>
      </w:r>
    </w:p>
    <w:p w:rsidR="0034691F" w:rsidRPr="00477518" w:rsidRDefault="0034691F" w:rsidP="004F7614">
      <w:pPr>
        <w:spacing w:after="0"/>
        <w:ind w:left="1146" w:hanging="12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Определить:</w:t>
      </w:r>
    </w:p>
    <w:p w:rsidR="0034691F" w:rsidRPr="00477518" w:rsidRDefault="0034691F" w:rsidP="004F7614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Номинальные точки трансформатора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1 н</w:t>
      </w:r>
      <w:r w:rsidRPr="00477518">
        <w:rPr>
          <w:rFonts w:ascii="Times New Roman" w:hAnsi="Times New Roman" w:cs="Times New Roman"/>
          <w:sz w:val="28"/>
          <w:szCs w:val="28"/>
        </w:rPr>
        <w:t xml:space="preserve">,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2 н</w:t>
      </w:r>
      <w:r w:rsidRPr="00477518">
        <w:rPr>
          <w:rFonts w:ascii="Times New Roman" w:hAnsi="Times New Roman" w:cs="Times New Roman"/>
          <w:sz w:val="28"/>
          <w:szCs w:val="28"/>
        </w:rPr>
        <w:t>.</w:t>
      </w:r>
    </w:p>
    <w:p w:rsidR="0034691F" w:rsidRPr="00477518" w:rsidRDefault="0034691F" w:rsidP="004F7614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Коэффициент загрузки трансформатора 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079" type="#_x0000_t75" style="width:14.25pt;height:16.5pt">
            <v:imagedata r:id="rId27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080" type="#_x0000_t75" style="width:14.25pt;height:16.5pt">
            <v:imagedata r:id="rId27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</w:rPr>
        <w:t>.</w:t>
      </w:r>
    </w:p>
    <w:p w:rsidR="0034691F" w:rsidRPr="00477518" w:rsidRDefault="0034691F" w:rsidP="004F7614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Токи в обмотках трансформатора при заданной нагрузке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477518">
        <w:rPr>
          <w:rFonts w:ascii="Times New Roman" w:hAnsi="Times New Roman" w:cs="Times New Roman"/>
          <w:sz w:val="28"/>
          <w:szCs w:val="28"/>
        </w:rPr>
        <w:t xml:space="preserve">и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77518">
        <w:rPr>
          <w:rFonts w:ascii="Times New Roman" w:hAnsi="Times New Roman" w:cs="Times New Roman"/>
          <w:sz w:val="28"/>
          <w:szCs w:val="28"/>
        </w:rPr>
        <w:t>.</w:t>
      </w:r>
    </w:p>
    <w:p w:rsidR="0034691F" w:rsidRPr="00477518" w:rsidRDefault="0034691F" w:rsidP="004F7614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Напряжение короткого замыкания в вольтах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477518">
        <w:rPr>
          <w:rFonts w:ascii="Times New Roman" w:hAnsi="Times New Roman" w:cs="Times New Roman"/>
          <w:sz w:val="28"/>
          <w:szCs w:val="28"/>
        </w:rPr>
        <w:t>.</w:t>
      </w:r>
    </w:p>
    <w:p w:rsidR="0034691F" w:rsidRPr="00477518" w:rsidRDefault="0034691F" w:rsidP="004F7614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КПД трансформатора при заданной нагрузке </w: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instrText xml:space="preserve"> QUOTE </w:instrText>
      </w:r>
      <w:r>
        <w:pict>
          <v:shape id="_x0000_i1081" type="#_x0000_t75" style="width:12.75pt;height:16.5pt">
            <v:imagedata r:id="rId28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fldChar w:fldCharType="separate"/>
      </w:r>
      <w:r>
        <w:pict>
          <v:shape id="_x0000_i1082" type="#_x0000_t75" style="width:12.75pt;height:16.5pt">
            <v:imagedata r:id="rId28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β</w:t>
      </w:r>
      <w:r w:rsidRPr="00477518">
        <w:rPr>
          <w:rFonts w:ascii="Times New Roman" w:hAnsi="Times New Roman" w:cs="Times New Roman"/>
          <w:sz w:val="28"/>
          <w:szCs w:val="28"/>
        </w:rPr>
        <w:t>.</w:t>
      </w:r>
    </w:p>
    <w:p w:rsidR="0034691F" w:rsidRPr="00477518" w:rsidRDefault="0034691F" w:rsidP="004F7614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Номинальный КПД трансформатора </w: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instrText xml:space="preserve"> QUOTE </w:instrText>
      </w:r>
      <w:r>
        <w:pict>
          <v:shape id="_x0000_i1083" type="#_x0000_t75" style="width:12.75pt;height:16.5pt">
            <v:imagedata r:id="rId28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fldChar w:fldCharType="separate"/>
      </w:r>
      <w:r>
        <w:pict>
          <v:shape id="_x0000_i1084" type="#_x0000_t75" style="width:12.75pt;height:16.5pt">
            <v:imagedata r:id="rId28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  <w:vertAlign w:val="subscript"/>
        </w:rPr>
        <w:fldChar w:fldCharType="end"/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 w:rsidRPr="00477518">
        <w:rPr>
          <w:rFonts w:ascii="Times New Roman" w:hAnsi="Times New Roman" w:cs="Times New Roman"/>
          <w:sz w:val="28"/>
          <w:szCs w:val="28"/>
        </w:rPr>
        <w:t>.</w:t>
      </w:r>
    </w:p>
    <w:p w:rsidR="0034691F" w:rsidRPr="00477518" w:rsidRDefault="0034691F" w:rsidP="004F7614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Напряжение на зажимах вторичной обмотки при заданной загрузке трансформатора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77518">
        <w:rPr>
          <w:rFonts w:ascii="Times New Roman" w:hAnsi="Times New Roman" w:cs="Times New Roman"/>
          <w:sz w:val="28"/>
          <w:szCs w:val="28"/>
        </w:rPr>
        <w:t>.</w:t>
      </w:r>
    </w:p>
    <w:p w:rsidR="0034691F" w:rsidRPr="00477518" w:rsidRDefault="0034691F" w:rsidP="004F7614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Магнитный поток в сердечнике трансформатора Ф</w:t>
      </w:r>
      <w:r w:rsidRPr="004775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max</w:t>
      </w:r>
      <w:r w:rsidRPr="00477518">
        <w:rPr>
          <w:rFonts w:ascii="Times New Roman" w:hAnsi="Times New Roman" w:cs="Times New Roman"/>
          <w:sz w:val="28"/>
          <w:szCs w:val="28"/>
        </w:rPr>
        <w:t>.</w:t>
      </w:r>
    </w:p>
    <w:p w:rsidR="0034691F" w:rsidRPr="00477518" w:rsidRDefault="0034691F" w:rsidP="004F7614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Сечение сердечника трансформатора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477518">
        <w:rPr>
          <w:rFonts w:ascii="Times New Roman" w:hAnsi="Times New Roman" w:cs="Times New Roman"/>
          <w:sz w:val="28"/>
          <w:szCs w:val="28"/>
        </w:rPr>
        <w:t>.</w:t>
      </w:r>
    </w:p>
    <w:p w:rsidR="0034691F" w:rsidRPr="00477518" w:rsidRDefault="0034691F" w:rsidP="004F7614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Число витков вторичной обмотки </w:t>
      </w:r>
      <w:r w:rsidRPr="00477518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47751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77518">
        <w:rPr>
          <w:rFonts w:ascii="Times New Roman" w:hAnsi="Times New Roman" w:cs="Times New Roman"/>
          <w:sz w:val="28"/>
          <w:szCs w:val="28"/>
        </w:rPr>
        <w:t>.</w:t>
      </w:r>
    </w:p>
    <w:p w:rsidR="0034691F" w:rsidRPr="00477518" w:rsidRDefault="0034691F" w:rsidP="00CB5CC1">
      <w:pPr>
        <w:spacing w:after="0"/>
        <w:ind w:left="1146"/>
        <w:rPr>
          <w:rFonts w:ascii="Times New Roman" w:hAnsi="Times New Roman" w:cs="Times New Roman"/>
          <w:sz w:val="28"/>
          <w:szCs w:val="28"/>
        </w:rPr>
      </w:pPr>
    </w:p>
    <w:p w:rsidR="0034691F" w:rsidRPr="00477518" w:rsidRDefault="0034691F" w:rsidP="00CB5CC1">
      <w:pPr>
        <w:spacing w:after="0"/>
        <w:ind w:left="1146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Решение</w:t>
      </w:r>
    </w:p>
    <w:p w:rsidR="0034691F" w:rsidRPr="00477518" w:rsidRDefault="0034691F" w:rsidP="00CB5CC1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Номинальные токи трансформатора </w:t>
      </w:r>
    </w:p>
    <w:p w:rsidR="0034691F" w:rsidRPr="00477518" w:rsidRDefault="0034691F" w:rsidP="006D1C8A">
      <w:pPr>
        <w:spacing w:after="0"/>
        <w:ind w:left="1146"/>
        <w:rPr>
          <w:rFonts w:ascii="Times New Roman" w:hAnsi="Times New Roman" w:cs="Times New Roman"/>
          <w:sz w:val="28"/>
          <w:szCs w:val="28"/>
        </w:rPr>
      </w:pPr>
    </w:p>
    <w:p w:rsidR="0034691F" w:rsidRPr="009E321F" w:rsidRDefault="0034691F" w:rsidP="00355B1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BE5ACC">
        <w:rPr>
          <w:rFonts w:ascii="Times New Roman" w:hAnsi="Times New Roman" w:cs="Times New Roman"/>
          <w:sz w:val="32"/>
          <w:szCs w:val="32"/>
          <w:vertAlign w:val="subscript"/>
        </w:rPr>
        <w:fldChar w:fldCharType="begin"/>
      </w:r>
      <w:r w:rsidRPr="00BE5ACC">
        <w:rPr>
          <w:rFonts w:ascii="Times New Roman" w:hAnsi="Times New Roman" w:cs="Times New Roman"/>
          <w:sz w:val="32"/>
          <w:szCs w:val="32"/>
          <w:vertAlign w:val="subscript"/>
        </w:rPr>
        <w:instrText xml:space="preserve"> QUOTE </w:instrText>
      </w:r>
      <w:r>
        <w:pict>
          <v:shape id="_x0000_i1085" type="#_x0000_t75" style="width:7.5pt;height:11.25pt">
            <v:imagedata r:id="rId29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  <w:vertAlign w:val="subscript"/>
        </w:rPr>
        <w:instrText xml:space="preserve"> </w:instrText>
      </w:r>
      <w:r w:rsidRPr="00BE5ACC">
        <w:rPr>
          <w:rFonts w:ascii="Times New Roman" w:hAnsi="Times New Roman" w:cs="Times New Roman"/>
          <w:sz w:val="32"/>
          <w:szCs w:val="32"/>
          <w:vertAlign w:val="subscript"/>
        </w:rPr>
        <w:fldChar w:fldCharType="separate"/>
      </w:r>
      <w:r>
        <w:pict>
          <v:shape id="_x0000_i1086" type="#_x0000_t75" style="width:7.5pt;height:11.25pt">
            <v:imagedata r:id="rId29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  <w:vertAlign w:val="subscript"/>
        </w:rPr>
        <w:fldChar w:fldCharType="end"/>
      </w:r>
      <w:r w:rsidRPr="009E321F">
        <w:rPr>
          <w:rFonts w:ascii="Times New Roman" w:hAnsi="Times New Roman" w:cs="Times New Roman"/>
          <w:sz w:val="32"/>
          <w:szCs w:val="32"/>
          <w:vertAlign w:val="subscript"/>
        </w:rPr>
        <w:t xml:space="preserve">1 н </w:t>
      </w:r>
      <w:r w:rsidRPr="009E321F">
        <w:rPr>
          <w:rFonts w:ascii="Times New Roman" w:hAnsi="Times New Roman" w:cs="Times New Roman"/>
          <w:sz w:val="32"/>
          <w:szCs w:val="32"/>
        </w:rPr>
        <w:t xml:space="preserve">= </w:t>
      </w:r>
      <w:r w:rsidRPr="00BE5ACC">
        <w:rPr>
          <w:rFonts w:ascii="Cambria Math" w:hAnsi="Cambria Math" w:cs="Cambria Math"/>
          <w:sz w:val="32"/>
          <w:szCs w:val="32"/>
        </w:rPr>
        <w:fldChar w:fldCharType="begin"/>
      </w:r>
      <w:r w:rsidRPr="00BE5ACC">
        <w:rPr>
          <w:rFonts w:ascii="Cambria Math" w:hAnsi="Cambria Math" w:cs="Cambria Math"/>
          <w:sz w:val="32"/>
          <w:szCs w:val="32"/>
        </w:rPr>
        <w:instrText xml:space="preserve"> QUOTE </w:instrText>
      </w:r>
      <w:r>
        <w:pict>
          <v:shape id="_x0000_i1087" type="#_x0000_t75" style="width:67.5pt;height:39pt">
            <v:imagedata r:id="rId30" o:title="" chromakey="white"/>
          </v:shape>
        </w:pict>
      </w:r>
      <w:r w:rsidRPr="00BE5ACC">
        <w:rPr>
          <w:rFonts w:ascii="Cambria Math" w:hAnsi="Cambria Math" w:cs="Cambria Math"/>
          <w:sz w:val="32"/>
          <w:szCs w:val="32"/>
        </w:rPr>
        <w:instrText xml:space="preserve"> </w:instrText>
      </w:r>
      <w:r w:rsidRPr="00BE5ACC">
        <w:rPr>
          <w:rFonts w:ascii="Cambria Math" w:hAnsi="Cambria Math" w:cs="Cambria Math"/>
          <w:sz w:val="32"/>
          <w:szCs w:val="32"/>
        </w:rPr>
        <w:fldChar w:fldCharType="separate"/>
      </w:r>
      <w:r>
        <w:pict>
          <v:shape id="_x0000_i1088" type="#_x0000_t75" style="width:67.5pt;height:39pt">
            <v:imagedata r:id="rId30" o:title="" chromakey="white"/>
          </v:shape>
        </w:pict>
      </w:r>
      <w:r w:rsidRPr="00BE5ACC">
        <w:rPr>
          <w:rFonts w:ascii="Cambria Math" w:hAnsi="Cambria Math" w:cs="Cambria Math"/>
          <w:sz w:val="32"/>
          <w:szCs w:val="32"/>
        </w:rPr>
        <w:fldChar w:fldCharType="end"/>
      </w:r>
      <w:r w:rsidRPr="009E321F">
        <w:rPr>
          <w:rFonts w:ascii="Cambria Math" w:hAnsi="Cambria Math" w:cs="Cambria Math"/>
          <w:sz w:val="32"/>
          <w:szCs w:val="32"/>
        </w:rPr>
        <w:t xml:space="preserve"> = </w:t>
      </w:r>
      <w:r w:rsidRPr="00BE5ACC">
        <w:rPr>
          <w:rFonts w:ascii="Times New Roman" w:hAnsi="Times New Roman" w:cs="Times New Roman"/>
          <w:sz w:val="32"/>
          <w:szCs w:val="32"/>
        </w:rPr>
        <w:fldChar w:fldCharType="begin"/>
      </w:r>
      <w:r w:rsidRPr="00BE5ACC">
        <w:rPr>
          <w:rFonts w:ascii="Times New Roman" w:hAnsi="Times New Roman" w:cs="Times New Roman"/>
          <w:sz w:val="32"/>
          <w:szCs w:val="32"/>
        </w:rPr>
        <w:instrText xml:space="preserve"> QUOTE </w:instrText>
      </w:r>
      <w:r>
        <w:pict>
          <v:shape id="_x0000_i1089" type="#_x0000_t75" style="width:58.5pt;height:31.5pt">
            <v:imagedata r:id="rId31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</w:rPr>
        <w:instrText xml:space="preserve"> </w:instrText>
      </w:r>
      <w:r w:rsidRPr="00BE5ACC">
        <w:rPr>
          <w:rFonts w:ascii="Times New Roman" w:hAnsi="Times New Roman" w:cs="Times New Roman"/>
          <w:sz w:val="32"/>
          <w:szCs w:val="32"/>
        </w:rPr>
        <w:fldChar w:fldCharType="separate"/>
      </w:r>
      <w:r>
        <w:pict>
          <v:shape id="_x0000_i1090" type="#_x0000_t75" style="width:58.5pt;height:31.5pt">
            <v:imagedata r:id="rId31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E321F">
        <w:rPr>
          <w:rFonts w:ascii="Times New Roman" w:hAnsi="Times New Roman" w:cs="Times New Roman"/>
          <w:sz w:val="32"/>
          <w:szCs w:val="32"/>
        </w:rPr>
        <w:t>= 57,8 А;</w:t>
      </w:r>
    </w:p>
    <w:p w:rsidR="0034691F" w:rsidRPr="009E321F" w:rsidRDefault="0034691F" w:rsidP="00355B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4691F" w:rsidRPr="009E321F" w:rsidRDefault="0034691F" w:rsidP="00355B1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BE5ACC">
        <w:rPr>
          <w:rFonts w:ascii="Times New Roman" w:hAnsi="Times New Roman" w:cs="Times New Roman"/>
          <w:sz w:val="32"/>
          <w:szCs w:val="32"/>
          <w:vertAlign w:val="subscript"/>
        </w:rPr>
        <w:fldChar w:fldCharType="begin"/>
      </w:r>
      <w:r w:rsidRPr="00BE5ACC">
        <w:rPr>
          <w:rFonts w:ascii="Times New Roman" w:hAnsi="Times New Roman" w:cs="Times New Roman"/>
          <w:sz w:val="32"/>
          <w:szCs w:val="32"/>
          <w:vertAlign w:val="subscript"/>
        </w:rPr>
        <w:instrText xml:space="preserve"> QUOTE </w:instrText>
      </w:r>
      <w:r>
        <w:pict>
          <v:shape id="_x0000_i1091" type="#_x0000_t75" style="width:7.5pt;height:11.25pt">
            <v:imagedata r:id="rId29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  <w:vertAlign w:val="subscript"/>
        </w:rPr>
        <w:instrText xml:space="preserve"> </w:instrText>
      </w:r>
      <w:r w:rsidRPr="00BE5ACC">
        <w:rPr>
          <w:rFonts w:ascii="Times New Roman" w:hAnsi="Times New Roman" w:cs="Times New Roman"/>
          <w:sz w:val="32"/>
          <w:szCs w:val="32"/>
          <w:vertAlign w:val="subscript"/>
        </w:rPr>
        <w:fldChar w:fldCharType="separate"/>
      </w:r>
      <w:r>
        <w:pict>
          <v:shape id="_x0000_i1092" type="#_x0000_t75" style="width:7.5pt;height:11.25pt">
            <v:imagedata r:id="rId29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  <w:vertAlign w:val="subscript"/>
        </w:rPr>
        <w:fldChar w:fldCharType="end"/>
      </w:r>
      <w:r w:rsidRPr="009E321F">
        <w:rPr>
          <w:rFonts w:ascii="Times New Roman" w:hAnsi="Times New Roman" w:cs="Times New Roman"/>
          <w:sz w:val="32"/>
          <w:szCs w:val="32"/>
          <w:vertAlign w:val="subscript"/>
        </w:rPr>
        <w:t>2 н</w:t>
      </w:r>
      <w:r w:rsidRPr="00BE5ACC">
        <w:rPr>
          <w:rFonts w:ascii="Times New Roman" w:hAnsi="Times New Roman" w:cs="Times New Roman"/>
          <w:sz w:val="32"/>
          <w:szCs w:val="32"/>
          <w:vertAlign w:val="subscript"/>
        </w:rPr>
        <w:fldChar w:fldCharType="begin"/>
      </w:r>
      <w:r w:rsidRPr="00BE5ACC">
        <w:rPr>
          <w:rFonts w:ascii="Times New Roman" w:hAnsi="Times New Roman" w:cs="Times New Roman"/>
          <w:sz w:val="32"/>
          <w:szCs w:val="32"/>
          <w:vertAlign w:val="subscript"/>
        </w:rPr>
        <w:instrText xml:space="preserve"> QUOTE </w:instrText>
      </w:r>
      <w:r>
        <w:pict>
          <v:shape id="_x0000_i1093" type="#_x0000_t75" style="width:87.75pt;height:42.75pt">
            <v:imagedata r:id="rId32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  <w:vertAlign w:val="subscript"/>
        </w:rPr>
        <w:instrText xml:space="preserve"> </w:instrText>
      </w:r>
      <w:r w:rsidRPr="00BE5ACC">
        <w:rPr>
          <w:rFonts w:ascii="Times New Roman" w:hAnsi="Times New Roman" w:cs="Times New Roman"/>
          <w:sz w:val="32"/>
          <w:szCs w:val="32"/>
          <w:vertAlign w:val="subscript"/>
        </w:rPr>
        <w:fldChar w:fldCharType="separate"/>
      </w:r>
      <w:r>
        <w:pict>
          <v:shape id="_x0000_i1094" type="#_x0000_t75" style="width:87.75pt;height:42.75pt">
            <v:imagedata r:id="rId32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  <w:vertAlign w:val="subscript"/>
        </w:rPr>
        <w:fldChar w:fldCharType="end"/>
      </w:r>
      <w:r w:rsidRPr="009E321F">
        <w:rPr>
          <w:rFonts w:ascii="Times New Roman" w:hAnsi="Times New Roman" w:cs="Times New Roman"/>
          <w:sz w:val="32"/>
          <w:szCs w:val="32"/>
          <w:vertAlign w:val="subscript"/>
        </w:rPr>
        <w:t xml:space="preserve"> </w:t>
      </w:r>
      <w:r w:rsidRPr="009E321F">
        <w:rPr>
          <w:rFonts w:ascii="Times New Roman" w:hAnsi="Times New Roman" w:cs="Times New Roman"/>
          <w:sz w:val="32"/>
          <w:szCs w:val="32"/>
        </w:rPr>
        <w:t xml:space="preserve">=  = </w:t>
      </w:r>
      <w:r w:rsidRPr="00BE5ACC">
        <w:rPr>
          <w:rFonts w:ascii="Cambria Math" w:hAnsi="Cambria Math" w:cs="Cambria Math"/>
          <w:sz w:val="32"/>
          <w:szCs w:val="32"/>
        </w:rPr>
        <w:fldChar w:fldCharType="begin"/>
      </w:r>
      <w:r w:rsidRPr="00BE5ACC">
        <w:rPr>
          <w:rFonts w:ascii="Cambria Math" w:hAnsi="Cambria Math" w:cs="Cambria Math"/>
          <w:sz w:val="32"/>
          <w:szCs w:val="32"/>
        </w:rPr>
        <w:instrText xml:space="preserve"> QUOTE </w:instrText>
      </w:r>
      <w:r>
        <w:pict>
          <v:shape id="_x0000_i1095" type="#_x0000_t75" style="width:61.5pt;height:31.5pt">
            <v:imagedata r:id="rId33" o:title="" chromakey="white"/>
          </v:shape>
        </w:pict>
      </w:r>
      <w:r w:rsidRPr="00BE5ACC">
        <w:rPr>
          <w:rFonts w:ascii="Cambria Math" w:hAnsi="Cambria Math" w:cs="Cambria Math"/>
          <w:sz w:val="32"/>
          <w:szCs w:val="32"/>
        </w:rPr>
        <w:instrText xml:space="preserve"> </w:instrText>
      </w:r>
      <w:r w:rsidRPr="00BE5ACC">
        <w:rPr>
          <w:rFonts w:ascii="Cambria Math" w:hAnsi="Cambria Math" w:cs="Cambria Math"/>
          <w:sz w:val="32"/>
          <w:szCs w:val="32"/>
        </w:rPr>
        <w:fldChar w:fldCharType="separate"/>
      </w:r>
      <w:r>
        <w:pict>
          <v:shape id="_x0000_i1096" type="#_x0000_t75" style="width:61.5pt;height:31.5pt">
            <v:imagedata r:id="rId33" o:title="" chromakey="white"/>
          </v:shape>
        </w:pict>
      </w:r>
      <w:r w:rsidRPr="00BE5ACC">
        <w:rPr>
          <w:rFonts w:ascii="Cambria Math" w:hAnsi="Cambria Math" w:cs="Cambria Math"/>
          <w:sz w:val="32"/>
          <w:szCs w:val="32"/>
        </w:rPr>
        <w:fldChar w:fldCharType="end"/>
      </w:r>
      <w:r>
        <w:rPr>
          <w:rFonts w:ascii="Cambria Math" w:hAnsi="Cambria Math" w:cs="Cambria Math"/>
          <w:sz w:val="32"/>
          <w:szCs w:val="32"/>
        </w:rPr>
        <w:t xml:space="preserve"> </w:t>
      </w:r>
      <w:r w:rsidRPr="009E321F">
        <w:rPr>
          <w:rFonts w:ascii="Times New Roman" w:hAnsi="Times New Roman" w:cs="Times New Roman"/>
          <w:sz w:val="32"/>
          <w:szCs w:val="32"/>
        </w:rPr>
        <w:t>= 1445 А;</w:t>
      </w:r>
    </w:p>
    <w:p w:rsidR="0034691F" w:rsidRPr="00477518" w:rsidRDefault="0034691F" w:rsidP="006D1C8A">
      <w:pPr>
        <w:spacing w:after="0"/>
        <w:ind w:left="1146"/>
        <w:rPr>
          <w:rFonts w:ascii="Times New Roman" w:hAnsi="Times New Roman" w:cs="Times New Roman"/>
          <w:sz w:val="28"/>
          <w:szCs w:val="28"/>
        </w:rPr>
      </w:pPr>
    </w:p>
    <w:p w:rsidR="0034691F" w:rsidRPr="00477518" w:rsidRDefault="0034691F" w:rsidP="006D1C8A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>Коэффициент загрузки трансформатора</w:t>
      </w:r>
    </w:p>
    <w:p w:rsidR="0034691F" w:rsidRPr="00477518" w:rsidRDefault="0034691F" w:rsidP="00CB5CC1">
      <w:pPr>
        <w:spacing w:after="0"/>
        <w:ind w:left="1146"/>
        <w:rPr>
          <w:rFonts w:ascii="Times New Roman" w:hAnsi="Times New Roman" w:cs="Times New Roman"/>
          <w:sz w:val="28"/>
          <w:szCs w:val="28"/>
        </w:rPr>
      </w:pPr>
    </w:p>
    <w:p w:rsidR="0034691F" w:rsidRPr="009E321F" w:rsidRDefault="0034691F" w:rsidP="00FC6FA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4691F" w:rsidRPr="00477518" w:rsidRDefault="0034691F" w:rsidP="00CB5CC1">
      <w:pPr>
        <w:spacing w:after="0"/>
        <w:ind w:left="1146"/>
        <w:rPr>
          <w:rFonts w:ascii="Times New Roman" w:hAnsi="Times New Roman" w:cs="Times New Roman"/>
          <w:sz w:val="28"/>
          <w:szCs w:val="28"/>
        </w:rPr>
      </w:pPr>
    </w:p>
    <w:p w:rsidR="0034691F" w:rsidRPr="00477518" w:rsidRDefault="0034691F" w:rsidP="00235B1D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7518">
        <w:rPr>
          <w:rFonts w:ascii="Times New Roman" w:hAnsi="Times New Roman" w:cs="Times New Roman"/>
          <w:sz w:val="28"/>
          <w:szCs w:val="28"/>
        </w:rPr>
        <w:t xml:space="preserve">Токи в обмотках трансформатора при заданной нагрузке. </w:t>
      </w:r>
    </w:p>
    <w:p w:rsidR="0034691F" w:rsidRPr="00477518" w:rsidRDefault="0034691F" w:rsidP="00235B1D">
      <w:pPr>
        <w:spacing w:after="0"/>
        <w:ind w:left="1146"/>
        <w:rPr>
          <w:rFonts w:ascii="Times New Roman" w:hAnsi="Times New Roman" w:cs="Times New Roman"/>
          <w:sz w:val="28"/>
          <w:szCs w:val="28"/>
        </w:rPr>
      </w:pPr>
    </w:p>
    <w:p w:rsidR="0034691F" w:rsidRPr="009E321F" w:rsidRDefault="0034691F" w:rsidP="006D1C8A">
      <w:pPr>
        <w:spacing w:after="0"/>
        <w:ind w:left="1146"/>
        <w:rPr>
          <w:rFonts w:ascii="Times New Roman" w:hAnsi="Times New Roman" w:cs="Times New Roman"/>
          <w:sz w:val="32"/>
          <w:szCs w:val="32"/>
        </w:rPr>
      </w:pPr>
      <w:r w:rsidRPr="009E321F">
        <w:rPr>
          <w:rFonts w:ascii="Times New Roman" w:hAnsi="Times New Roman" w:cs="Times New Roman"/>
          <w:sz w:val="32"/>
          <w:szCs w:val="32"/>
        </w:rPr>
        <w:t xml:space="preserve"> </w:t>
      </w:r>
      <w:r w:rsidRPr="009E321F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9E321F">
        <w:rPr>
          <w:rFonts w:ascii="Times New Roman" w:hAnsi="Times New Roman" w:cs="Times New Roman"/>
          <w:sz w:val="32"/>
          <w:szCs w:val="32"/>
          <w:vertAlign w:val="subscript"/>
        </w:rPr>
        <w:t>1</w:t>
      </w:r>
      <w:r w:rsidRPr="009E321F">
        <w:rPr>
          <w:rFonts w:ascii="Times New Roman" w:hAnsi="Times New Roman" w:cs="Times New Roman"/>
          <w:sz w:val="32"/>
          <w:szCs w:val="32"/>
        </w:rPr>
        <w:t xml:space="preserve"> = </w:t>
      </w:r>
      <w:r w:rsidRPr="009E321F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9E321F">
        <w:rPr>
          <w:rFonts w:ascii="Times New Roman" w:hAnsi="Times New Roman" w:cs="Times New Roman"/>
          <w:sz w:val="32"/>
          <w:szCs w:val="32"/>
          <w:vertAlign w:val="subscript"/>
        </w:rPr>
        <w:t>1н</w:t>
      </w:r>
      <w:r w:rsidRPr="009E321F">
        <w:rPr>
          <w:rFonts w:ascii="Times New Roman" w:hAnsi="Times New Roman" w:cs="Times New Roman"/>
          <w:sz w:val="32"/>
          <w:szCs w:val="32"/>
        </w:rPr>
        <w:t xml:space="preserve"> </w:t>
      </w:r>
      <w:r w:rsidRPr="00BE5ACC">
        <w:rPr>
          <w:rFonts w:ascii="Times New Roman" w:hAnsi="Times New Roman" w:cs="Times New Roman"/>
          <w:sz w:val="32"/>
          <w:szCs w:val="32"/>
        </w:rPr>
        <w:fldChar w:fldCharType="begin"/>
      </w:r>
      <w:r w:rsidRPr="00BE5ACC">
        <w:rPr>
          <w:rFonts w:ascii="Times New Roman" w:hAnsi="Times New Roman" w:cs="Times New Roman"/>
          <w:sz w:val="32"/>
          <w:szCs w:val="32"/>
        </w:rPr>
        <w:instrText xml:space="preserve"> QUOTE </w:instrText>
      </w:r>
      <w:r>
        <w:pict>
          <v:shape id="_x0000_i1097" type="#_x0000_t75" style="width:15pt;height:18.75pt">
            <v:imagedata r:id="rId34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</w:rPr>
        <w:instrText xml:space="preserve"> </w:instrText>
      </w:r>
      <w:r w:rsidRPr="00BE5ACC">
        <w:rPr>
          <w:rFonts w:ascii="Times New Roman" w:hAnsi="Times New Roman" w:cs="Times New Roman"/>
          <w:sz w:val="32"/>
          <w:szCs w:val="32"/>
        </w:rPr>
        <w:fldChar w:fldCharType="separate"/>
      </w:r>
      <w:r>
        <w:pict>
          <v:shape id="_x0000_i1098" type="#_x0000_t75" style="width:15pt;height:18.75pt">
            <v:imagedata r:id="rId34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</w:rPr>
        <w:fldChar w:fldCharType="end"/>
      </w:r>
      <w:r w:rsidRPr="009E321F">
        <w:rPr>
          <w:rFonts w:ascii="Times New Roman" w:hAnsi="Times New Roman" w:cs="Times New Roman"/>
          <w:sz w:val="32"/>
          <w:szCs w:val="32"/>
        </w:rPr>
        <w:t xml:space="preserve"> = 57,8 </w:t>
      </w:r>
      <w:r w:rsidRPr="00BE5ACC">
        <w:rPr>
          <w:rFonts w:ascii="Times New Roman" w:hAnsi="Times New Roman" w:cs="Times New Roman"/>
          <w:sz w:val="32"/>
          <w:szCs w:val="32"/>
        </w:rPr>
        <w:fldChar w:fldCharType="begin"/>
      </w:r>
      <w:r w:rsidRPr="00BE5ACC">
        <w:rPr>
          <w:rFonts w:ascii="Times New Roman" w:hAnsi="Times New Roman" w:cs="Times New Roman"/>
          <w:sz w:val="32"/>
          <w:szCs w:val="32"/>
        </w:rPr>
        <w:instrText xml:space="preserve"> QUOTE </w:instrText>
      </w:r>
      <w:r>
        <w:pict>
          <v:shape id="_x0000_i1099" type="#_x0000_t75" style="width:7.5pt;height:11.25pt">
            <v:imagedata r:id="rId14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</w:rPr>
        <w:instrText xml:space="preserve"> </w:instrText>
      </w:r>
      <w:r w:rsidRPr="00BE5ACC">
        <w:rPr>
          <w:rFonts w:ascii="Times New Roman" w:hAnsi="Times New Roman" w:cs="Times New Roman"/>
          <w:sz w:val="32"/>
          <w:szCs w:val="32"/>
        </w:rPr>
        <w:fldChar w:fldCharType="separate"/>
      </w:r>
      <w:r>
        <w:pict>
          <v:shape id="_x0000_i1100" type="#_x0000_t75" style="width:7.5pt;height:11.25pt">
            <v:imagedata r:id="rId14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</w:rPr>
        <w:fldChar w:fldCharType="end"/>
      </w:r>
      <w:r w:rsidRPr="009E321F">
        <w:rPr>
          <w:rFonts w:ascii="Times New Roman" w:hAnsi="Times New Roman" w:cs="Times New Roman"/>
          <w:sz w:val="32"/>
          <w:szCs w:val="32"/>
        </w:rPr>
        <w:t xml:space="preserve"> 0,5 = 28,9 А</w:t>
      </w:r>
      <w:r w:rsidRPr="009E321F">
        <w:rPr>
          <w:rFonts w:ascii="Times New Roman" w:hAnsi="Times New Roman" w:cs="Times New Roman"/>
          <w:sz w:val="32"/>
          <w:szCs w:val="32"/>
        </w:rPr>
        <w:tab/>
        <w:t xml:space="preserve">    </w:t>
      </w:r>
      <w:r w:rsidRPr="009E321F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9E321F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9E321F">
        <w:rPr>
          <w:rFonts w:ascii="Times New Roman" w:hAnsi="Times New Roman" w:cs="Times New Roman"/>
          <w:sz w:val="32"/>
          <w:szCs w:val="32"/>
        </w:rPr>
        <w:t xml:space="preserve"> = </w:t>
      </w:r>
      <w:r w:rsidRPr="009E321F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9E321F">
        <w:rPr>
          <w:rFonts w:ascii="Times New Roman" w:hAnsi="Times New Roman" w:cs="Times New Roman"/>
          <w:sz w:val="32"/>
          <w:szCs w:val="32"/>
          <w:vertAlign w:val="subscript"/>
        </w:rPr>
        <w:t>2н</w:t>
      </w:r>
      <w:r w:rsidRPr="009E321F">
        <w:rPr>
          <w:rFonts w:ascii="Times New Roman" w:hAnsi="Times New Roman" w:cs="Times New Roman"/>
          <w:sz w:val="32"/>
          <w:szCs w:val="32"/>
        </w:rPr>
        <w:t xml:space="preserve"> </w:t>
      </w:r>
      <w:r w:rsidRPr="00BE5ACC">
        <w:rPr>
          <w:rFonts w:ascii="Times New Roman" w:hAnsi="Times New Roman" w:cs="Times New Roman"/>
          <w:sz w:val="32"/>
          <w:szCs w:val="32"/>
        </w:rPr>
        <w:fldChar w:fldCharType="begin"/>
      </w:r>
      <w:r w:rsidRPr="00BE5ACC">
        <w:rPr>
          <w:rFonts w:ascii="Times New Roman" w:hAnsi="Times New Roman" w:cs="Times New Roman"/>
          <w:sz w:val="32"/>
          <w:szCs w:val="32"/>
        </w:rPr>
        <w:instrText xml:space="preserve"> QUOTE </w:instrText>
      </w:r>
      <w:r>
        <w:pict>
          <v:shape id="_x0000_i1101" type="#_x0000_t75" style="width:15pt;height:18.75pt">
            <v:imagedata r:id="rId34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</w:rPr>
        <w:instrText xml:space="preserve"> </w:instrText>
      </w:r>
      <w:r w:rsidRPr="00BE5ACC">
        <w:rPr>
          <w:rFonts w:ascii="Times New Roman" w:hAnsi="Times New Roman" w:cs="Times New Roman"/>
          <w:sz w:val="32"/>
          <w:szCs w:val="32"/>
        </w:rPr>
        <w:fldChar w:fldCharType="separate"/>
      </w:r>
      <w:r>
        <w:pict>
          <v:shape id="_x0000_i1102" type="#_x0000_t75" style="width:15pt;height:18.75pt">
            <v:imagedata r:id="rId34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</w:rPr>
        <w:fldChar w:fldCharType="end"/>
      </w:r>
      <w:r w:rsidRPr="009E321F">
        <w:rPr>
          <w:rFonts w:ascii="Times New Roman" w:hAnsi="Times New Roman" w:cs="Times New Roman"/>
          <w:sz w:val="32"/>
          <w:szCs w:val="32"/>
        </w:rPr>
        <w:t xml:space="preserve"> = 1445 </w:t>
      </w:r>
      <w:r w:rsidRPr="00BE5ACC">
        <w:rPr>
          <w:rFonts w:ascii="Times New Roman" w:hAnsi="Times New Roman" w:cs="Times New Roman"/>
          <w:sz w:val="32"/>
          <w:szCs w:val="32"/>
        </w:rPr>
        <w:fldChar w:fldCharType="begin"/>
      </w:r>
      <w:r w:rsidRPr="00BE5ACC">
        <w:rPr>
          <w:rFonts w:ascii="Times New Roman" w:hAnsi="Times New Roman" w:cs="Times New Roman"/>
          <w:sz w:val="32"/>
          <w:szCs w:val="32"/>
        </w:rPr>
        <w:instrText xml:space="preserve"> QUOTE </w:instrText>
      </w:r>
      <w:r>
        <w:pict>
          <v:shape id="_x0000_i1103" type="#_x0000_t75" style="width:7.5pt;height:11.25pt">
            <v:imagedata r:id="rId14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</w:rPr>
        <w:instrText xml:space="preserve"> </w:instrText>
      </w:r>
      <w:r w:rsidRPr="00BE5ACC">
        <w:rPr>
          <w:rFonts w:ascii="Times New Roman" w:hAnsi="Times New Roman" w:cs="Times New Roman"/>
          <w:sz w:val="32"/>
          <w:szCs w:val="32"/>
        </w:rPr>
        <w:fldChar w:fldCharType="separate"/>
      </w:r>
      <w:r>
        <w:pict>
          <v:shape id="_x0000_i1104" type="#_x0000_t75" style="width:7.5pt;height:11.25pt">
            <v:imagedata r:id="rId14" o:title="" chromakey="white"/>
          </v:shape>
        </w:pict>
      </w:r>
      <w:r w:rsidRPr="00BE5ACC">
        <w:rPr>
          <w:rFonts w:ascii="Times New Roman" w:hAnsi="Times New Roman" w:cs="Times New Roman"/>
          <w:sz w:val="32"/>
          <w:szCs w:val="32"/>
        </w:rPr>
        <w:fldChar w:fldCharType="end"/>
      </w:r>
      <w:r w:rsidRPr="009E321F">
        <w:rPr>
          <w:rFonts w:ascii="Times New Roman" w:hAnsi="Times New Roman" w:cs="Times New Roman"/>
          <w:sz w:val="32"/>
          <w:szCs w:val="32"/>
        </w:rPr>
        <w:t xml:space="preserve"> 0,5 = 722,5 А.</w:t>
      </w:r>
    </w:p>
    <w:p w:rsidR="0034691F" w:rsidRDefault="0034691F" w:rsidP="004650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465059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Напряжение короткого замыкания в вольтах</w:t>
      </w:r>
    </w:p>
    <w:p w:rsidR="0034691F" w:rsidRDefault="0034691F" w:rsidP="004650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4650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4650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4650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где 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105" type="#_x0000_t75" style="width:141.75pt;height:35.25pt">
            <v:imagedata r:id="rId35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106" type="#_x0000_t75" style="width:141.75pt;height:35.25pt">
            <v:imagedata r:id="rId35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</w:p>
    <w:p w:rsidR="0034691F" w:rsidRDefault="0034691F" w:rsidP="004650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465059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КПД трансформатора при заданной нагрузке</w:t>
      </w:r>
    </w:p>
    <w:p w:rsidR="0034691F" w:rsidRDefault="0034691F" w:rsidP="004650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4650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pict>
          <v:shape id="_x0000_i1107" type="#_x0000_t75" style="width:230.25pt;height:36.75pt">
            <v:imagedata r:id="rId36" o:title="" chromakey="white"/>
          </v:shape>
        </w:pict>
      </w:r>
    </w:p>
    <w:p w:rsidR="0034691F" w:rsidRDefault="0034691F" w:rsidP="004650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4650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pict>
          <v:shape id="_x0000_i1108" type="#_x0000_t75" style="width:399.75pt;height:34.5pt">
            <v:imagedata r:id="rId37" o:title="" chromakey="white"/>
          </v:shape>
        </w:pict>
      </w:r>
    </w:p>
    <w:p w:rsidR="0034691F" w:rsidRDefault="0034691F" w:rsidP="004650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E26BB1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Напряжение на зажимах вторичной обмотки при заданной нагрузке трансформатора</w:t>
      </w:r>
    </w:p>
    <w:p w:rsidR="0034691F" w:rsidRDefault="0034691F" w:rsidP="00E26BB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E26BB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E26BB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E26B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где 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109" type="#_x0000_t75" style="width:36pt;height:12pt">
            <v:imagedata r:id="rId38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110" type="#_x0000_t75" style="width:36pt;height:12pt">
            <v:imagedata r:id="rId38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111" type="#_x0000_t75" style="width:342pt;height:16.5pt">
            <v:imagedata r:id="rId39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112" type="#_x0000_t75" style="width:342pt;height:16.5pt">
            <v:imagedata r:id="rId39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</w:p>
    <w:p w:rsidR="0034691F" w:rsidRDefault="0034691F" w:rsidP="00E26BB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Pr="009E321F" w:rsidRDefault="0034691F" w:rsidP="00E26B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:rsidR="0034691F" w:rsidRDefault="0034691F" w:rsidP="00E26BB1">
      <w:pPr>
        <w:spacing w:after="0"/>
        <w:rPr>
          <w:rFonts w:ascii="Times New Roman" w:hAnsi="Times New Roman" w:cs="Times New Roman"/>
          <w:i/>
          <w:iCs/>
        </w:rPr>
      </w:pPr>
    </w:p>
    <w:p w:rsidR="0034691F" w:rsidRDefault="0034691F" w:rsidP="009E321F">
      <w:pPr>
        <w:spacing w:after="0"/>
        <w:jc w:val="center"/>
        <w:rPr>
          <w:rFonts w:ascii="Times New Roman" w:hAnsi="Times New Roman" w:cs="Times New Roman"/>
        </w:rPr>
      </w:pPr>
      <w:r w:rsidRPr="00BE5ACC">
        <w:rPr>
          <w:rFonts w:ascii="Times New Roman" w:hAnsi="Times New Roman" w:cs="Times New Roman"/>
          <w:sz w:val="28"/>
          <w:szCs w:val="28"/>
        </w:rPr>
        <w:fldChar w:fldCharType="begin"/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pict>
          <v:shape id="_x0000_i1113" type="#_x0000_t75" style="width:261pt;height:26.25pt">
            <v:imagedata r:id="rId40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E5ACC">
        <w:rPr>
          <w:rFonts w:ascii="Times New Roman" w:hAnsi="Times New Roman" w:cs="Times New Roman"/>
          <w:sz w:val="28"/>
          <w:szCs w:val="28"/>
        </w:rPr>
        <w:fldChar w:fldCharType="separate"/>
      </w:r>
      <w:r>
        <w:pict>
          <v:shape id="_x0000_i1114" type="#_x0000_t75" style="width:261pt;height:26.25pt">
            <v:imagedata r:id="rId40" o:title="" chromakey="white"/>
          </v:shape>
        </w:pict>
      </w:r>
      <w:r w:rsidRPr="00BE5ACC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E5ACC">
        <w:rPr>
          <w:rFonts w:ascii="Times New Roman" w:hAnsi="Times New Roman" w:cs="Times New Roman"/>
        </w:rPr>
        <w:fldChar w:fldCharType="begin"/>
      </w:r>
      <w:r w:rsidRPr="00BE5ACC">
        <w:rPr>
          <w:rFonts w:ascii="Times New Roman" w:hAnsi="Times New Roman" w:cs="Times New Roman"/>
        </w:rPr>
        <w:instrText xml:space="preserve"> QUOTE </w:instrText>
      </w:r>
      <w:r>
        <w:pict>
          <v:shape id="_x0000_i1115" type="#_x0000_t75" style="width:279pt;height:16.5pt">
            <v:imagedata r:id="rId41" o:title="" chromakey="white"/>
          </v:shape>
        </w:pict>
      </w:r>
      <w:r w:rsidRPr="00BE5ACC">
        <w:rPr>
          <w:rFonts w:ascii="Times New Roman" w:hAnsi="Times New Roman" w:cs="Times New Roman"/>
        </w:rPr>
        <w:instrText xml:space="preserve"> </w:instrText>
      </w:r>
      <w:r w:rsidRPr="00BE5ACC">
        <w:rPr>
          <w:rFonts w:ascii="Times New Roman" w:hAnsi="Times New Roman" w:cs="Times New Roman"/>
        </w:rPr>
        <w:fldChar w:fldCharType="separate"/>
      </w:r>
      <w:r>
        <w:pict>
          <v:shape id="_x0000_i1116" type="#_x0000_t75" style="width:279pt;height:16.5pt">
            <v:imagedata r:id="rId41" o:title="" chromakey="white"/>
          </v:shape>
        </w:pict>
      </w:r>
      <w:r w:rsidRPr="00BE5ACC">
        <w:rPr>
          <w:rFonts w:ascii="Times New Roman" w:hAnsi="Times New Roman" w:cs="Times New Roman"/>
        </w:rPr>
        <w:fldChar w:fldCharType="end"/>
      </w:r>
    </w:p>
    <w:p w:rsidR="0034691F" w:rsidRDefault="0034691F" w:rsidP="00E26BB1">
      <w:pPr>
        <w:spacing w:after="0"/>
        <w:rPr>
          <w:rFonts w:ascii="Times New Roman" w:hAnsi="Times New Roman" w:cs="Times New Roman"/>
        </w:rPr>
      </w:pPr>
    </w:p>
    <w:p w:rsidR="0034691F" w:rsidRDefault="0034691F" w:rsidP="00E26BB1">
      <w:pPr>
        <w:spacing w:after="0"/>
        <w:rPr>
          <w:rFonts w:ascii="Times New Roman" w:hAnsi="Times New Roman" w:cs="Times New Roman"/>
          <w:lang w:val="en-US"/>
        </w:rPr>
      </w:pPr>
      <w:r>
        <w:pict>
          <v:shape id="_x0000_i1117" type="#_x0000_t75" style="width:199.5pt;height:15pt">
            <v:imagedata r:id="rId42" o:title="" chromakey="white"/>
          </v:shape>
        </w:pict>
      </w:r>
    </w:p>
    <w:p w:rsidR="0034691F" w:rsidRDefault="0034691F" w:rsidP="00E26BB1">
      <w:pPr>
        <w:spacing w:after="0"/>
        <w:rPr>
          <w:rFonts w:ascii="Times New Roman" w:hAnsi="Times New Roman" w:cs="Times New Roman"/>
          <w:lang w:val="en-US"/>
        </w:rPr>
      </w:pPr>
    </w:p>
    <w:p w:rsidR="0034691F" w:rsidRDefault="0034691F" w:rsidP="000C0DF0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Pr="000C0DF0">
        <w:rPr>
          <w:rFonts w:ascii="Times New Roman" w:hAnsi="Times New Roman" w:cs="Times New Roman"/>
          <w:sz w:val="28"/>
          <w:szCs w:val="28"/>
        </w:rPr>
        <w:t xml:space="preserve">Магнитный поток </w:t>
      </w:r>
      <w:r>
        <w:rPr>
          <w:rFonts w:ascii="Times New Roman" w:hAnsi="Times New Roman" w:cs="Times New Roman"/>
          <w:sz w:val="28"/>
          <w:szCs w:val="28"/>
        </w:rPr>
        <w:t>в сердечнике трансформатора</w:t>
      </w:r>
    </w:p>
    <w:p w:rsidR="0034691F" w:rsidRDefault="0034691F" w:rsidP="000C0DF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0C0DF0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pict>
          <v:shape id="_x0000_i1118" type="#_x0000_t75" style="width:488.25pt;height:79.5pt">
            <v:imagedata r:id="rId43" o:title="" chromakey="white"/>
          </v:shape>
        </w:pict>
      </w:r>
    </w:p>
    <w:p w:rsidR="0034691F" w:rsidRDefault="0034691F" w:rsidP="000C0DF0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:rsidR="0034691F" w:rsidRDefault="0034691F" w:rsidP="000C0D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где </w:t>
      </w:r>
    </w:p>
    <w:p w:rsidR="0034691F" w:rsidRDefault="0034691F" w:rsidP="000C0DF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Pr="000C0DF0" w:rsidRDefault="0034691F" w:rsidP="000C0DF0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Сечение  сердечника трансформатора</w:t>
      </w:r>
    </w:p>
    <w:p w:rsidR="0034691F" w:rsidRDefault="0034691F" w:rsidP="000C0DF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0C0DF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7F44DE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витков вторичной обмотки</w:t>
      </w:r>
    </w:p>
    <w:p w:rsidR="0034691F" w:rsidRDefault="0034691F" w:rsidP="007F44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7F44D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pict>
          <v:shape id="_x0000_i1119" type="#_x0000_t75" style="width:2in;height:27.75pt">
            <v:imagedata r:id="rId44" o:title="" chromakey="white"/>
          </v:shape>
        </w:pict>
      </w:r>
    </w:p>
    <w:p w:rsidR="0034691F" w:rsidRDefault="0034691F" w:rsidP="007F44D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34691F" w:rsidRDefault="0034691F" w:rsidP="007F44D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      </w:t>
      </w:r>
    </w:p>
    <w:p w:rsidR="0034691F" w:rsidRDefault="0034691F" w:rsidP="007F44D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7F44D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34691F" w:rsidRDefault="0034691F" w:rsidP="00A62326">
      <w:pPr>
        <w:shd w:val="clear" w:color="auto" w:fill="FFFFFF"/>
        <w:spacing w:after="0" w:line="240" w:lineRule="auto"/>
        <w:ind w:left="57" w:right="57" w:firstLine="720"/>
        <w:jc w:val="center"/>
        <w:rPr>
          <w:rFonts w:ascii="Times New Roman" w:hAnsi="Times New Roman" w:cs="Times New Roman"/>
          <w:caps/>
          <w:color w:val="000000"/>
          <w:spacing w:val="10"/>
          <w:sz w:val="28"/>
          <w:szCs w:val="28"/>
        </w:rPr>
      </w:pPr>
      <w:r w:rsidRPr="00A62326">
        <w:rPr>
          <w:rFonts w:ascii="Times New Roman" w:hAnsi="Times New Roman" w:cs="Times New Roman"/>
          <w:caps/>
          <w:color w:val="000000"/>
          <w:spacing w:val="10"/>
          <w:sz w:val="28"/>
          <w:szCs w:val="28"/>
        </w:rPr>
        <w:t>СПИСОК  ЛИТЕРАТУРЫ</w:t>
      </w:r>
    </w:p>
    <w:p w:rsidR="0034691F" w:rsidRPr="00A62326" w:rsidRDefault="0034691F" w:rsidP="00A62326">
      <w:pPr>
        <w:shd w:val="clear" w:color="auto" w:fill="FFFFFF"/>
        <w:spacing w:after="0" w:line="240" w:lineRule="auto"/>
        <w:ind w:left="57" w:right="57" w:firstLine="720"/>
        <w:jc w:val="center"/>
        <w:rPr>
          <w:rFonts w:ascii="Times New Roman" w:hAnsi="Times New Roman" w:cs="Times New Roman"/>
          <w:caps/>
          <w:color w:val="000000"/>
          <w:spacing w:val="10"/>
          <w:sz w:val="28"/>
          <w:szCs w:val="28"/>
        </w:rPr>
      </w:pPr>
    </w:p>
    <w:p w:rsidR="0034691F" w:rsidRPr="00625922" w:rsidRDefault="0034691F" w:rsidP="00625922">
      <w:pPr>
        <w:numPr>
          <w:ilvl w:val="0"/>
          <w:numId w:val="39"/>
        </w:numPr>
        <w:tabs>
          <w:tab w:val="clear" w:pos="720"/>
          <w:tab w:val="num" w:pos="360"/>
          <w:tab w:val="left" w:pos="540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922">
        <w:rPr>
          <w:rFonts w:ascii="Times New Roman" w:hAnsi="Times New Roman" w:cs="Times New Roman"/>
          <w:sz w:val="28"/>
          <w:szCs w:val="28"/>
        </w:rPr>
        <w:t>Быстрицкий Г.Ф. Общая энергетика. – М.: КНОРУС, 2010. – 296 с.</w:t>
      </w:r>
    </w:p>
    <w:p w:rsidR="0034691F" w:rsidRPr="00625922" w:rsidRDefault="0034691F" w:rsidP="00625922">
      <w:pPr>
        <w:numPr>
          <w:ilvl w:val="0"/>
          <w:numId w:val="39"/>
        </w:numPr>
        <w:tabs>
          <w:tab w:val="clear" w:pos="720"/>
          <w:tab w:val="num" w:pos="360"/>
          <w:tab w:val="left" w:pos="540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922">
        <w:rPr>
          <w:rFonts w:ascii="Times New Roman" w:hAnsi="Times New Roman" w:cs="Times New Roman"/>
          <w:sz w:val="28"/>
          <w:szCs w:val="28"/>
        </w:rPr>
        <w:t>Кацман М.М. Электрические машины автоматических устройств. - М.: ФОРУМ, ИНФРА-М, 200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25922">
        <w:rPr>
          <w:rFonts w:ascii="Times New Roman" w:hAnsi="Times New Roman" w:cs="Times New Roman"/>
          <w:sz w:val="28"/>
          <w:szCs w:val="28"/>
        </w:rPr>
        <w:t xml:space="preserve">.- 264с. </w:t>
      </w:r>
    </w:p>
    <w:p w:rsidR="0034691F" w:rsidRPr="00625922" w:rsidRDefault="0034691F" w:rsidP="00625922">
      <w:pPr>
        <w:numPr>
          <w:ilvl w:val="0"/>
          <w:numId w:val="39"/>
        </w:numPr>
        <w:tabs>
          <w:tab w:val="clear" w:pos="720"/>
          <w:tab w:val="num" w:pos="360"/>
          <w:tab w:val="left" w:pos="540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922">
        <w:rPr>
          <w:rFonts w:ascii="Times New Roman" w:hAnsi="Times New Roman" w:cs="Times New Roman"/>
          <w:sz w:val="28"/>
          <w:szCs w:val="28"/>
        </w:rPr>
        <w:t>Кацман М.М. Сборник задач по электрическим машинам. - М.: Высшая школа; Изд. центр «Академия», 200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25922">
        <w:rPr>
          <w:rFonts w:ascii="Times New Roman" w:hAnsi="Times New Roman" w:cs="Times New Roman"/>
          <w:sz w:val="28"/>
          <w:szCs w:val="28"/>
        </w:rPr>
        <w:t xml:space="preserve">.- 160с. </w:t>
      </w:r>
    </w:p>
    <w:p w:rsidR="0034691F" w:rsidRPr="00625922" w:rsidRDefault="0034691F" w:rsidP="00625922">
      <w:pPr>
        <w:numPr>
          <w:ilvl w:val="0"/>
          <w:numId w:val="39"/>
        </w:numPr>
        <w:tabs>
          <w:tab w:val="clear" w:pos="720"/>
          <w:tab w:val="num" w:pos="360"/>
          <w:tab w:val="left" w:pos="540"/>
          <w:tab w:val="num" w:pos="567"/>
          <w:tab w:val="left" w:pos="993"/>
          <w:tab w:val="left" w:pos="1418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922">
        <w:rPr>
          <w:rFonts w:ascii="Times New Roman" w:hAnsi="Times New Roman" w:cs="Times New Roman"/>
          <w:sz w:val="28"/>
          <w:szCs w:val="28"/>
        </w:rPr>
        <w:t>Макаров Е.Ф.  Обслуживание и ремонт электрооборудования электростанций и сетей. – М.: ИРПО: Изд. центр «Академия», 2003.- 448с.</w:t>
      </w:r>
    </w:p>
    <w:p w:rsidR="0034691F" w:rsidRPr="00625922" w:rsidRDefault="0034691F" w:rsidP="00625922">
      <w:pPr>
        <w:numPr>
          <w:ilvl w:val="0"/>
          <w:numId w:val="39"/>
        </w:numPr>
        <w:tabs>
          <w:tab w:val="clear" w:pos="720"/>
          <w:tab w:val="num" w:pos="360"/>
          <w:tab w:val="left" w:pos="540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922">
        <w:rPr>
          <w:rFonts w:ascii="Times New Roman" w:hAnsi="Times New Roman" w:cs="Times New Roman"/>
          <w:sz w:val="28"/>
          <w:szCs w:val="28"/>
        </w:rPr>
        <w:t xml:space="preserve">Шеховцов В.П. Электрическое и электромеханическое оборудование. – М.: ФОРУМ, ИНФРА-М, 2008.- 407с. </w:t>
      </w:r>
    </w:p>
    <w:p w:rsidR="0034691F" w:rsidRPr="00625922" w:rsidRDefault="0034691F" w:rsidP="00625922">
      <w:pPr>
        <w:numPr>
          <w:ilvl w:val="0"/>
          <w:numId w:val="39"/>
        </w:numPr>
        <w:tabs>
          <w:tab w:val="clear" w:pos="720"/>
          <w:tab w:val="num" w:pos="360"/>
          <w:tab w:val="left" w:pos="540"/>
          <w:tab w:val="num" w:pos="567"/>
          <w:tab w:val="left" w:pos="993"/>
          <w:tab w:val="left" w:pos="1418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922">
        <w:rPr>
          <w:rFonts w:ascii="Times New Roman" w:hAnsi="Times New Roman" w:cs="Times New Roman"/>
          <w:sz w:val="28"/>
          <w:szCs w:val="28"/>
        </w:rPr>
        <w:t>Рожкова Л.Д. Электрооборудование электрических станций и подстанций.- М.: Издательский центр «Академия», 2010. – 448с.</w:t>
      </w:r>
    </w:p>
    <w:p w:rsidR="0034691F" w:rsidRPr="00625922" w:rsidRDefault="0034691F" w:rsidP="00625922">
      <w:pPr>
        <w:widowControl w:val="0"/>
        <w:numPr>
          <w:ilvl w:val="0"/>
          <w:numId w:val="39"/>
        </w:numPr>
        <w:tabs>
          <w:tab w:val="clear" w:pos="720"/>
          <w:tab w:val="num" w:pos="360"/>
          <w:tab w:val="num" w:pos="567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922">
        <w:rPr>
          <w:rFonts w:ascii="Times New Roman" w:hAnsi="Times New Roman" w:cs="Times New Roman"/>
          <w:sz w:val="28"/>
          <w:szCs w:val="28"/>
        </w:rPr>
        <w:t>Правила устройства электроустановок. Все действующие разделы 6 и 7 изданий с изменениями и дополнениями по состоянию на 1 августа 2008 года. – М.: КНОРУС, 2009, - 488 с.</w:t>
      </w:r>
      <w:r w:rsidRPr="00625922">
        <w:rPr>
          <w:rFonts w:ascii="Times New Roman" w:hAnsi="Times New Roman" w:cs="Times New Roman"/>
        </w:rPr>
        <w:t xml:space="preserve"> </w:t>
      </w:r>
    </w:p>
    <w:p w:rsidR="0034691F" w:rsidRPr="00625922" w:rsidRDefault="0034691F" w:rsidP="00625922">
      <w:pPr>
        <w:numPr>
          <w:ilvl w:val="0"/>
          <w:numId w:val="39"/>
        </w:numPr>
        <w:tabs>
          <w:tab w:val="clear" w:pos="720"/>
          <w:tab w:val="num" w:pos="360"/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922">
        <w:rPr>
          <w:rFonts w:ascii="Times New Roman" w:hAnsi="Times New Roman" w:cs="Times New Roman"/>
          <w:sz w:val="28"/>
          <w:szCs w:val="28"/>
        </w:rPr>
        <w:t>Объем и нормы испытаний электрооборудования/ Под общей редакцией Б.А.Алексеева, Ф.Л.Когана, Л.Г.Мамиконянца. – 6-е изд. – М.: ЭНАС, 2012. – 256 с.</w:t>
      </w:r>
    </w:p>
    <w:p w:rsidR="0034691F" w:rsidRPr="00625922" w:rsidRDefault="0034691F" w:rsidP="00625922">
      <w:pPr>
        <w:numPr>
          <w:ilvl w:val="0"/>
          <w:numId w:val="39"/>
        </w:numPr>
        <w:tabs>
          <w:tab w:val="clear" w:pos="720"/>
          <w:tab w:val="num" w:pos="360"/>
          <w:tab w:val="left" w:pos="540"/>
          <w:tab w:val="num" w:pos="567"/>
          <w:tab w:val="left" w:pos="993"/>
          <w:tab w:val="left" w:pos="1418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922">
        <w:rPr>
          <w:rFonts w:ascii="Times New Roman" w:hAnsi="Times New Roman" w:cs="Times New Roman"/>
          <w:sz w:val="28"/>
          <w:szCs w:val="28"/>
        </w:rPr>
        <w:t>Сибикин Ю.Д., Сибикин М.Ю. Техническое обслуживание и ремонт электрооборудования и сетей промышленных предприятий. Учеб. Для нач. проф. Образования. – М.:ПрофОбрИздат, 200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25922">
        <w:rPr>
          <w:rFonts w:ascii="Times New Roman" w:hAnsi="Times New Roman" w:cs="Times New Roman"/>
          <w:sz w:val="28"/>
          <w:szCs w:val="28"/>
        </w:rPr>
        <w:t>. -432 с.</w:t>
      </w:r>
    </w:p>
    <w:p w:rsidR="0034691F" w:rsidRPr="00625922" w:rsidRDefault="0034691F" w:rsidP="00625922">
      <w:pPr>
        <w:tabs>
          <w:tab w:val="left" w:pos="1418"/>
        </w:tabs>
        <w:spacing w:after="0"/>
        <w:ind w:left="142" w:firstLine="709"/>
        <w:jc w:val="center"/>
        <w:rPr>
          <w:rFonts w:ascii="Times New Roman" w:hAnsi="Times New Roman" w:cs="Times New Roman"/>
        </w:rPr>
      </w:pPr>
    </w:p>
    <w:sectPr w:rsidR="0034691F" w:rsidRPr="00625922" w:rsidSect="00FD31B7">
      <w:headerReference w:type="default" r:id="rId4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691F" w:rsidRDefault="0034691F" w:rsidP="009E321F">
      <w:pPr>
        <w:spacing w:after="0" w:line="240" w:lineRule="auto"/>
      </w:pPr>
      <w:r>
        <w:separator/>
      </w:r>
    </w:p>
  </w:endnote>
  <w:endnote w:type="continuationSeparator" w:id="1">
    <w:p w:rsidR="0034691F" w:rsidRDefault="0034691F" w:rsidP="009E3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691F" w:rsidRDefault="0034691F" w:rsidP="009E321F">
      <w:pPr>
        <w:spacing w:after="0" w:line="240" w:lineRule="auto"/>
      </w:pPr>
      <w:r>
        <w:separator/>
      </w:r>
    </w:p>
  </w:footnote>
  <w:footnote w:type="continuationSeparator" w:id="1">
    <w:p w:rsidR="0034691F" w:rsidRDefault="0034691F" w:rsidP="009E3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91F" w:rsidRDefault="0034691F">
    <w:pPr>
      <w:pStyle w:val="Header"/>
      <w:jc w:val="right"/>
    </w:pPr>
    <w:r w:rsidRPr="00171DE6">
      <w:rPr>
        <w:rFonts w:ascii="Times New Roman" w:hAnsi="Times New Roman" w:cs="Times New Roman"/>
        <w:sz w:val="28"/>
        <w:szCs w:val="28"/>
      </w:rPr>
      <w:fldChar w:fldCharType="begin"/>
    </w:r>
    <w:r w:rsidRPr="00171DE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171DE6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</w:t>
    </w:r>
    <w:r w:rsidRPr="00171DE6">
      <w:rPr>
        <w:rFonts w:ascii="Times New Roman" w:hAnsi="Times New Roman" w:cs="Times New Roman"/>
        <w:sz w:val="28"/>
        <w:szCs w:val="28"/>
      </w:rPr>
      <w:fldChar w:fldCharType="end"/>
    </w:r>
  </w:p>
  <w:p w:rsidR="0034691F" w:rsidRDefault="0034691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D2191"/>
    <w:multiLevelType w:val="hybridMultilevel"/>
    <w:tmpl w:val="A6DE000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D9A077C"/>
    <w:multiLevelType w:val="hybridMultilevel"/>
    <w:tmpl w:val="A6DE000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F432F5B"/>
    <w:multiLevelType w:val="hybridMultilevel"/>
    <w:tmpl w:val="DD2CA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92C0C"/>
    <w:multiLevelType w:val="hybridMultilevel"/>
    <w:tmpl w:val="F86E4D20"/>
    <w:lvl w:ilvl="0" w:tplc="0419000F">
      <w:start w:val="1"/>
      <w:numFmt w:val="decimal"/>
      <w:lvlText w:val="%1."/>
      <w:lvlJc w:val="left"/>
      <w:pPr>
        <w:ind w:left="2130" w:hanging="360"/>
      </w:pPr>
    </w:lvl>
    <w:lvl w:ilvl="1" w:tplc="04190019">
      <w:start w:val="1"/>
      <w:numFmt w:val="lowerLetter"/>
      <w:lvlText w:val="%2."/>
      <w:lvlJc w:val="left"/>
      <w:pPr>
        <w:ind w:left="2850" w:hanging="360"/>
      </w:pPr>
    </w:lvl>
    <w:lvl w:ilvl="2" w:tplc="0419001B">
      <w:start w:val="1"/>
      <w:numFmt w:val="lowerRoman"/>
      <w:lvlText w:val="%3."/>
      <w:lvlJc w:val="right"/>
      <w:pPr>
        <w:ind w:left="3570" w:hanging="180"/>
      </w:pPr>
    </w:lvl>
    <w:lvl w:ilvl="3" w:tplc="0419000F">
      <w:start w:val="1"/>
      <w:numFmt w:val="decimal"/>
      <w:lvlText w:val="%4."/>
      <w:lvlJc w:val="left"/>
      <w:pPr>
        <w:ind w:left="4290" w:hanging="360"/>
      </w:pPr>
    </w:lvl>
    <w:lvl w:ilvl="4" w:tplc="04190019">
      <w:start w:val="1"/>
      <w:numFmt w:val="lowerLetter"/>
      <w:lvlText w:val="%5."/>
      <w:lvlJc w:val="left"/>
      <w:pPr>
        <w:ind w:left="5010" w:hanging="360"/>
      </w:pPr>
    </w:lvl>
    <w:lvl w:ilvl="5" w:tplc="0419001B">
      <w:start w:val="1"/>
      <w:numFmt w:val="lowerRoman"/>
      <w:lvlText w:val="%6."/>
      <w:lvlJc w:val="right"/>
      <w:pPr>
        <w:ind w:left="5730" w:hanging="180"/>
      </w:pPr>
    </w:lvl>
    <w:lvl w:ilvl="6" w:tplc="0419000F">
      <w:start w:val="1"/>
      <w:numFmt w:val="decimal"/>
      <w:lvlText w:val="%7."/>
      <w:lvlJc w:val="left"/>
      <w:pPr>
        <w:ind w:left="6450" w:hanging="360"/>
      </w:pPr>
    </w:lvl>
    <w:lvl w:ilvl="7" w:tplc="04190019">
      <w:start w:val="1"/>
      <w:numFmt w:val="lowerLetter"/>
      <w:lvlText w:val="%8."/>
      <w:lvlJc w:val="left"/>
      <w:pPr>
        <w:ind w:left="7170" w:hanging="360"/>
      </w:pPr>
    </w:lvl>
    <w:lvl w:ilvl="8" w:tplc="0419001B">
      <w:start w:val="1"/>
      <w:numFmt w:val="lowerRoman"/>
      <w:lvlText w:val="%9."/>
      <w:lvlJc w:val="right"/>
      <w:pPr>
        <w:ind w:left="7890" w:hanging="180"/>
      </w:pPr>
    </w:lvl>
  </w:abstractNum>
  <w:abstractNum w:abstractNumId="4">
    <w:nsid w:val="11912D32"/>
    <w:multiLevelType w:val="hybridMultilevel"/>
    <w:tmpl w:val="A6DE000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21C377E5"/>
    <w:multiLevelType w:val="hybridMultilevel"/>
    <w:tmpl w:val="A6DE000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29073B18"/>
    <w:multiLevelType w:val="hybridMultilevel"/>
    <w:tmpl w:val="7A0E09D6"/>
    <w:lvl w:ilvl="0" w:tplc="E62CB96E">
      <w:start w:val="1"/>
      <w:numFmt w:val="decimal"/>
      <w:lvlText w:val="%1."/>
      <w:lvlJc w:val="left"/>
      <w:pPr>
        <w:ind w:left="1506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>
      <w:start w:val="1"/>
      <w:numFmt w:val="lowerRoman"/>
      <w:lvlText w:val="%3."/>
      <w:lvlJc w:val="right"/>
      <w:pPr>
        <w:ind w:left="2946" w:hanging="180"/>
      </w:pPr>
    </w:lvl>
    <w:lvl w:ilvl="3" w:tplc="0419000F">
      <w:start w:val="1"/>
      <w:numFmt w:val="decimal"/>
      <w:lvlText w:val="%4."/>
      <w:lvlJc w:val="left"/>
      <w:pPr>
        <w:ind w:left="3666" w:hanging="360"/>
      </w:pPr>
    </w:lvl>
    <w:lvl w:ilvl="4" w:tplc="04190019">
      <w:start w:val="1"/>
      <w:numFmt w:val="lowerLetter"/>
      <w:lvlText w:val="%5."/>
      <w:lvlJc w:val="left"/>
      <w:pPr>
        <w:ind w:left="4386" w:hanging="360"/>
      </w:pPr>
    </w:lvl>
    <w:lvl w:ilvl="5" w:tplc="0419001B">
      <w:start w:val="1"/>
      <w:numFmt w:val="lowerRoman"/>
      <w:lvlText w:val="%6."/>
      <w:lvlJc w:val="right"/>
      <w:pPr>
        <w:ind w:left="5106" w:hanging="180"/>
      </w:pPr>
    </w:lvl>
    <w:lvl w:ilvl="6" w:tplc="0419000F">
      <w:start w:val="1"/>
      <w:numFmt w:val="decimal"/>
      <w:lvlText w:val="%7."/>
      <w:lvlJc w:val="left"/>
      <w:pPr>
        <w:ind w:left="5826" w:hanging="360"/>
      </w:pPr>
    </w:lvl>
    <w:lvl w:ilvl="7" w:tplc="04190019">
      <w:start w:val="1"/>
      <w:numFmt w:val="lowerLetter"/>
      <w:lvlText w:val="%8."/>
      <w:lvlJc w:val="left"/>
      <w:pPr>
        <w:ind w:left="6546" w:hanging="360"/>
      </w:pPr>
    </w:lvl>
    <w:lvl w:ilvl="8" w:tplc="0419001B">
      <w:start w:val="1"/>
      <w:numFmt w:val="lowerRoman"/>
      <w:lvlText w:val="%9."/>
      <w:lvlJc w:val="right"/>
      <w:pPr>
        <w:ind w:left="7266" w:hanging="180"/>
      </w:pPr>
    </w:lvl>
  </w:abstractNum>
  <w:abstractNum w:abstractNumId="7">
    <w:nsid w:val="2A652D86"/>
    <w:multiLevelType w:val="hybridMultilevel"/>
    <w:tmpl w:val="6DD606C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2B632A6A"/>
    <w:multiLevelType w:val="hybridMultilevel"/>
    <w:tmpl w:val="A6DE000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2CC67327"/>
    <w:multiLevelType w:val="hybridMultilevel"/>
    <w:tmpl w:val="B9BCF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32EA71A6"/>
    <w:multiLevelType w:val="hybridMultilevel"/>
    <w:tmpl w:val="8D6AAFC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44C12B8"/>
    <w:multiLevelType w:val="hybridMultilevel"/>
    <w:tmpl w:val="C6625036"/>
    <w:lvl w:ilvl="0" w:tplc="1334170C">
      <w:start w:val="1"/>
      <w:numFmt w:val="decimal"/>
      <w:lvlText w:val="%1."/>
      <w:lvlJc w:val="left"/>
      <w:pPr>
        <w:ind w:left="2839" w:hanging="360"/>
      </w:pPr>
      <w:rPr>
        <w:b w:val="0"/>
        <w:bCs w:val="0"/>
      </w:r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A185DDB"/>
    <w:multiLevelType w:val="hybridMultilevel"/>
    <w:tmpl w:val="DD2CA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283D5A"/>
    <w:multiLevelType w:val="hybridMultilevel"/>
    <w:tmpl w:val="B9E8AF3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CB10BBC"/>
    <w:multiLevelType w:val="hybridMultilevel"/>
    <w:tmpl w:val="B156E2C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3CC62B2C"/>
    <w:multiLevelType w:val="hybridMultilevel"/>
    <w:tmpl w:val="8B5E2D30"/>
    <w:lvl w:ilvl="0" w:tplc="1334170C">
      <w:start w:val="1"/>
      <w:numFmt w:val="decimal"/>
      <w:lvlText w:val="%1."/>
      <w:lvlJc w:val="left"/>
      <w:pPr>
        <w:ind w:left="213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850" w:hanging="360"/>
      </w:pPr>
    </w:lvl>
    <w:lvl w:ilvl="2" w:tplc="0419001B">
      <w:start w:val="1"/>
      <w:numFmt w:val="lowerRoman"/>
      <w:lvlText w:val="%3."/>
      <w:lvlJc w:val="right"/>
      <w:pPr>
        <w:ind w:left="3570" w:hanging="180"/>
      </w:pPr>
    </w:lvl>
    <w:lvl w:ilvl="3" w:tplc="0419000F">
      <w:start w:val="1"/>
      <w:numFmt w:val="decimal"/>
      <w:lvlText w:val="%4."/>
      <w:lvlJc w:val="left"/>
      <w:pPr>
        <w:ind w:left="4290" w:hanging="360"/>
      </w:pPr>
    </w:lvl>
    <w:lvl w:ilvl="4" w:tplc="04190019">
      <w:start w:val="1"/>
      <w:numFmt w:val="lowerLetter"/>
      <w:lvlText w:val="%5."/>
      <w:lvlJc w:val="left"/>
      <w:pPr>
        <w:ind w:left="5010" w:hanging="360"/>
      </w:pPr>
    </w:lvl>
    <w:lvl w:ilvl="5" w:tplc="0419001B">
      <w:start w:val="1"/>
      <w:numFmt w:val="lowerRoman"/>
      <w:lvlText w:val="%6."/>
      <w:lvlJc w:val="right"/>
      <w:pPr>
        <w:ind w:left="5730" w:hanging="180"/>
      </w:pPr>
    </w:lvl>
    <w:lvl w:ilvl="6" w:tplc="0419000F">
      <w:start w:val="1"/>
      <w:numFmt w:val="decimal"/>
      <w:lvlText w:val="%7."/>
      <w:lvlJc w:val="left"/>
      <w:pPr>
        <w:ind w:left="6450" w:hanging="360"/>
      </w:pPr>
    </w:lvl>
    <w:lvl w:ilvl="7" w:tplc="04190019">
      <w:start w:val="1"/>
      <w:numFmt w:val="lowerLetter"/>
      <w:lvlText w:val="%8."/>
      <w:lvlJc w:val="left"/>
      <w:pPr>
        <w:ind w:left="7170" w:hanging="360"/>
      </w:pPr>
    </w:lvl>
    <w:lvl w:ilvl="8" w:tplc="0419001B">
      <w:start w:val="1"/>
      <w:numFmt w:val="lowerRoman"/>
      <w:lvlText w:val="%9."/>
      <w:lvlJc w:val="right"/>
      <w:pPr>
        <w:ind w:left="7890" w:hanging="180"/>
      </w:pPr>
    </w:lvl>
  </w:abstractNum>
  <w:abstractNum w:abstractNumId="16">
    <w:nsid w:val="40077FAF"/>
    <w:multiLevelType w:val="hybridMultilevel"/>
    <w:tmpl w:val="6EE266A4"/>
    <w:lvl w:ilvl="0" w:tplc="04190011">
      <w:start w:val="1"/>
      <w:numFmt w:val="decimal"/>
      <w:lvlText w:val="%1)"/>
      <w:lvlJc w:val="left"/>
      <w:pPr>
        <w:ind w:left="1506" w:hanging="360"/>
      </w:p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>
      <w:start w:val="1"/>
      <w:numFmt w:val="lowerRoman"/>
      <w:lvlText w:val="%3."/>
      <w:lvlJc w:val="right"/>
      <w:pPr>
        <w:ind w:left="2946" w:hanging="180"/>
      </w:pPr>
    </w:lvl>
    <w:lvl w:ilvl="3" w:tplc="0419000F">
      <w:start w:val="1"/>
      <w:numFmt w:val="decimal"/>
      <w:lvlText w:val="%4."/>
      <w:lvlJc w:val="left"/>
      <w:pPr>
        <w:ind w:left="3666" w:hanging="360"/>
      </w:pPr>
    </w:lvl>
    <w:lvl w:ilvl="4" w:tplc="04190019">
      <w:start w:val="1"/>
      <w:numFmt w:val="lowerLetter"/>
      <w:lvlText w:val="%5."/>
      <w:lvlJc w:val="left"/>
      <w:pPr>
        <w:ind w:left="4386" w:hanging="360"/>
      </w:pPr>
    </w:lvl>
    <w:lvl w:ilvl="5" w:tplc="0419001B">
      <w:start w:val="1"/>
      <w:numFmt w:val="lowerRoman"/>
      <w:lvlText w:val="%6."/>
      <w:lvlJc w:val="right"/>
      <w:pPr>
        <w:ind w:left="5106" w:hanging="180"/>
      </w:pPr>
    </w:lvl>
    <w:lvl w:ilvl="6" w:tplc="0419000F">
      <w:start w:val="1"/>
      <w:numFmt w:val="decimal"/>
      <w:lvlText w:val="%7."/>
      <w:lvlJc w:val="left"/>
      <w:pPr>
        <w:ind w:left="5826" w:hanging="360"/>
      </w:pPr>
    </w:lvl>
    <w:lvl w:ilvl="7" w:tplc="04190019">
      <w:start w:val="1"/>
      <w:numFmt w:val="lowerLetter"/>
      <w:lvlText w:val="%8."/>
      <w:lvlJc w:val="left"/>
      <w:pPr>
        <w:ind w:left="6546" w:hanging="360"/>
      </w:pPr>
    </w:lvl>
    <w:lvl w:ilvl="8" w:tplc="0419001B">
      <w:start w:val="1"/>
      <w:numFmt w:val="lowerRoman"/>
      <w:lvlText w:val="%9."/>
      <w:lvlJc w:val="right"/>
      <w:pPr>
        <w:ind w:left="7266" w:hanging="180"/>
      </w:pPr>
    </w:lvl>
  </w:abstractNum>
  <w:abstractNum w:abstractNumId="17">
    <w:nsid w:val="42394D36"/>
    <w:multiLevelType w:val="hybridMultilevel"/>
    <w:tmpl w:val="A6DE000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42615731"/>
    <w:multiLevelType w:val="hybridMultilevel"/>
    <w:tmpl w:val="5D26D2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63C2607"/>
    <w:multiLevelType w:val="hybridMultilevel"/>
    <w:tmpl w:val="433A89AA"/>
    <w:lvl w:ilvl="0" w:tplc="517EAE74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>
      <w:start w:val="1"/>
      <w:numFmt w:val="lowerRoman"/>
      <w:lvlText w:val="%3."/>
      <w:lvlJc w:val="right"/>
      <w:pPr>
        <w:ind w:left="2946" w:hanging="180"/>
      </w:pPr>
    </w:lvl>
    <w:lvl w:ilvl="3" w:tplc="0419000F">
      <w:start w:val="1"/>
      <w:numFmt w:val="decimal"/>
      <w:lvlText w:val="%4."/>
      <w:lvlJc w:val="left"/>
      <w:pPr>
        <w:ind w:left="3666" w:hanging="360"/>
      </w:pPr>
    </w:lvl>
    <w:lvl w:ilvl="4" w:tplc="04190019">
      <w:start w:val="1"/>
      <w:numFmt w:val="lowerLetter"/>
      <w:lvlText w:val="%5."/>
      <w:lvlJc w:val="left"/>
      <w:pPr>
        <w:ind w:left="4386" w:hanging="360"/>
      </w:pPr>
    </w:lvl>
    <w:lvl w:ilvl="5" w:tplc="0419001B">
      <w:start w:val="1"/>
      <w:numFmt w:val="lowerRoman"/>
      <w:lvlText w:val="%6."/>
      <w:lvlJc w:val="right"/>
      <w:pPr>
        <w:ind w:left="5106" w:hanging="180"/>
      </w:pPr>
    </w:lvl>
    <w:lvl w:ilvl="6" w:tplc="0419000F">
      <w:start w:val="1"/>
      <w:numFmt w:val="decimal"/>
      <w:lvlText w:val="%7."/>
      <w:lvlJc w:val="left"/>
      <w:pPr>
        <w:ind w:left="5826" w:hanging="360"/>
      </w:pPr>
    </w:lvl>
    <w:lvl w:ilvl="7" w:tplc="04190019">
      <w:start w:val="1"/>
      <w:numFmt w:val="lowerLetter"/>
      <w:lvlText w:val="%8."/>
      <w:lvlJc w:val="left"/>
      <w:pPr>
        <w:ind w:left="6546" w:hanging="360"/>
      </w:pPr>
    </w:lvl>
    <w:lvl w:ilvl="8" w:tplc="0419001B">
      <w:start w:val="1"/>
      <w:numFmt w:val="lowerRoman"/>
      <w:lvlText w:val="%9."/>
      <w:lvlJc w:val="right"/>
      <w:pPr>
        <w:ind w:left="7266" w:hanging="180"/>
      </w:pPr>
    </w:lvl>
  </w:abstractNum>
  <w:abstractNum w:abstractNumId="20">
    <w:nsid w:val="4C547175"/>
    <w:multiLevelType w:val="hybridMultilevel"/>
    <w:tmpl w:val="A6DE000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4E165B97"/>
    <w:multiLevelType w:val="hybridMultilevel"/>
    <w:tmpl w:val="1632CA8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4EE025C8"/>
    <w:multiLevelType w:val="hybridMultilevel"/>
    <w:tmpl w:val="A6DE000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23">
    <w:nsid w:val="4F704184"/>
    <w:multiLevelType w:val="hybridMultilevel"/>
    <w:tmpl w:val="4E963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BC6CEA"/>
    <w:multiLevelType w:val="hybridMultilevel"/>
    <w:tmpl w:val="A6DE000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25">
    <w:nsid w:val="58BB3CF9"/>
    <w:multiLevelType w:val="hybridMultilevel"/>
    <w:tmpl w:val="FE8AA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2877D4"/>
    <w:multiLevelType w:val="hybridMultilevel"/>
    <w:tmpl w:val="A6DE000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5EB212E2"/>
    <w:multiLevelType w:val="hybridMultilevel"/>
    <w:tmpl w:val="A6DE000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28">
    <w:nsid w:val="5FE406FE"/>
    <w:multiLevelType w:val="hybridMultilevel"/>
    <w:tmpl w:val="DDE2A72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62FD586C"/>
    <w:multiLevelType w:val="hybridMultilevel"/>
    <w:tmpl w:val="E70094B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63697517"/>
    <w:multiLevelType w:val="hybridMultilevel"/>
    <w:tmpl w:val="A6DE000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31">
    <w:nsid w:val="6C1F26BE"/>
    <w:multiLevelType w:val="hybridMultilevel"/>
    <w:tmpl w:val="0E787BDE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>
      <w:start w:val="1"/>
      <w:numFmt w:val="lowerLetter"/>
      <w:lvlText w:val="%2."/>
      <w:lvlJc w:val="left"/>
      <w:pPr>
        <w:ind w:left="2508" w:hanging="360"/>
      </w:pPr>
    </w:lvl>
    <w:lvl w:ilvl="2" w:tplc="0419001B">
      <w:start w:val="1"/>
      <w:numFmt w:val="lowerRoman"/>
      <w:lvlText w:val="%3."/>
      <w:lvlJc w:val="right"/>
      <w:pPr>
        <w:ind w:left="3228" w:hanging="180"/>
      </w:pPr>
    </w:lvl>
    <w:lvl w:ilvl="3" w:tplc="0419000F">
      <w:start w:val="1"/>
      <w:numFmt w:val="decimal"/>
      <w:lvlText w:val="%4."/>
      <w:lvlJc w:val="left"/>
      <w:pPr>
        <w:ind w:left="3948" w:hanging="360"/>
      </w:pPr>
    </w:lvl>
    <w:lvl w:ilvl="4" w:tplc="04190019">
      <w:start w:val="1"/>
      <w:numFmt w:val="lowerLetter"/>
      <w:lvlText w:val="%5."/>
      <w:lvlJc w:val="left"/>
      <w:pPr>
        <w:ind w:left="4668" w:hanging="360"/>
      </w:pPr>
    </w:lvl>
    <w:lvl w:ilvl="5" w:tplc="0419001B">
      <w:start w:val="1"/>
      <w:numFmt w:val="lowerRoman"/>
      <w:lvlText w:val="%6."/>
      <w:lvlJc w:val="right"/>
      <w:pPr>
        <w:ind w:left="5388" w:hanging="180"/>
      </w:pPr>
    </w:lvl>
    <w:lvl w:ilvl="6" w:tplc="0419000F">
      <w:start w:val="1"/>
      <w:numFmt w:val="decimal"/>
      <w:lvlText w:val="%7."/>
      <w:lvlJc w:val="left"/>
      <w:pPr>
        <w:ind w:left="6108" w:hanging="360"/>
      </w:pPr>
    </w:lvl>
    <w:lvl w:ilvl="7" w:tplc="04190019">
      <w:start w:val="1"/>
      <w:numFmt w:val="lowerLetter"/>
      <w:lvlText w:val="%8."/>
      <w:lvlJc w:val="left"/>
      <w:pPr>
        <w:ind w:left="6828" w:hanging="360"/>
      </w:pPr>
    </w:lvl>
    <w:lvl w:ilvl="8" w:tplc="0419001B">
      <w:start w:val="1"/>
      <w:numFmt w:val="lowerRoman"/>
      <w:lvlText w:val="%9."/>
      <w:lvlJc w:val="right"/>
      <w:pPr>
        <w:ind w:left="7548" w:hanging="180"/>
      </w:pPr>
    </w:lvl>
  </w:abstractNum>
  <w:abstractNum w:abstractNumId="32">
    <w:nsid w:val="6FAF4D8E"/>
    <w:multiLevelType w:val="hybridMultilevel"/>
    <w:tmpl w:val="FD9AB8AA"/>
    <w:lvl w:ilvl="0" w:tplc="0419000F">
      <w:start w:val="1"/>
      <w:numFmt w:val="decimal"/>
      <w:lvlText w:val="%1."/>
      <w:lvlJc w:val="left"/>
      <w:pPr>
        <w:ind w:left="2705" w:hanging="360"/>
      </w:pPr>
    </w:lvl>
    <w:lvl w:ilvl="1" w:tplc="04190019">
      <w:start w:val="1"/>
      <w:numFmt w:val="lowerLetter"/>
      <w:lvlText w:val="%2."/>
      <w:lvlJc w:val="left"/>
      <w:pPr>
        <w:ind w:left="3425" w:hanging="360"/>
      </w:pPr>
    </w:lvl>
    <w:lvl w:ilvl="2" w:tplc="0419001B">
      <w:start w:val="1"/>
      <w:numFmt w:val="lowerRoman"/>
      <w:lvlText w:val="%3."/>
      <w:lvlJc w:val="right"/>
      <w:pPr>
        <w:ind w:left="4145" w:hanging="180"/>
      </w:pPr>
    </w:lvl>
    <w:lvl w:ilvl="3" w:tplc="0419000F">
      <w:start w:val="1"/>
      <w:numFmt w:val="decimal"/>
      <w:lvlText w:val="%4."/>
      <w:lvlJc w:val="left"/>
      <w:pPr>
        <w:ind w:left="4865" w:hanging="360"/>
      </w:pPr>
    </w:lvl>
    <w:lvl w:ilvl="4" w:tplc="04190019">
      <w:start w:val="1"/>
      <w:numFmt w:val="lowerLetter"/>
      <w:lvlText w:val="%5."/>
      <w:lvlJc w:val="left"/>
      <w:pPr>
        <w:ind w:left="5585" w:hanging="360"/>
      </w:pPr>
    </w:lvl>
    <w:lvl w:ilvl="5" w:tplc="0419001B">
      <w:start w:val="1"/>
      <w:numFmt w:val="lowerRoman"/>
      <w:lvlText w:val="%6."/>
      <w:lvlJc w:val="right"/>
      <w:pPr>
        <w:ind w:left="6305" w:hanging="180"/>
      </w:pPr>
    </w:lvl>
    <w:lvl w:ilvl="6" w:tplc="0419000F">
      <w:start w:val="1"/>
      <w:numFmt w:val="decimal"/>
      <w:lvlText w:val="%7."/>
      <w:lvlJc w:val="left"/>
      <w:pPr>
        <w:ind w:left="7025" w:hanging="360"/>
      </w:pPr>
    </w:lvl>
    <w:lvl w:ilvl="7" w:tplc="04190019">
      <w:start w:val="1"/>
      <w:numFmt w:val="lowerLetter"/>
      <w:lvlText w:val="%8."/>
      <w:lvlJc w:val="left"/>
      <w:pPr>
        <w:ind w:left="7745" w:hanging="360"/>
      </w:pPr>
    </w:lvl>
    <w:lvl w:ilvl="8" w:tplc="0419001B">
      <w:start w:val="1"/>
      <w:numFmt w:val="lowerRoman"/>
      <w:lvlText w:val="%9."/>
      <w:lvlJc w:val="right"/>
      <w:pPr>
        <w:ind w:left="8465" w:hanging="180"/>
      </w:pPr>
    </w:lvl>
  </w:abstractNum>
  <w:abstractNum w:abstractNumId="33">
    <w:nsid w:val="71E829AE"/>
    <w:multiLevelType w:val="hybridMultilevel"/>
    <w:tmpl w:val="A6DE000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34">
    <w:nsid w:val="73ED1C9D"/>
    <w:multiLevelType w:val="hybridMultilevel"/>
    <w:tmpl w:val="6DD606C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5">
    <w:nsid w:val="75C42BE7"/>
    <w:multiLevelType w:val="hybridMultilevel"/>
    <w:tmpl w:val="433A89AA"/>
    <w:lvl w:ilvl="0" w:tplc="517EAE74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>
      <w:start w:val="1"/>
      <w:numFmt w:val="lowerRoman"/>
      <w:lvlText w:val="%3."/>
      <w:lvlJc w:val="right"/>
      <w:pPr>
        <w:ind w:left="2946" w:hanging="180"/>
      </w:pPr>
    </w:lvl>
    <w:lvl w:ilvl="3" w:tplc="0419000F">
      <w:start w:val="1"/>
      <w:numFmt w:val="decimal"/>
      <w:lvlText w:val="%4."/>
      <w:lvlJc w:val="left"/>
      <w:pPr>
        <w:ind w:left="3666" w:hanging="360"/>
      </w:pPr>
    </w:lvl>
    <w:lvl w:ilvl="4" w:tplc="04190019">
      <w:start w:val="1"/>
      <w:numFmt w:val="lowerLetter"/>
      <w:lvlText w:val="%5."/>
      <w:lvlJc w:val="left"/>
      <w:pPr>
        <w:ind w:left="4386" w:hanging="360"/>
      </w:pPr>
    </w:lvl>
    <w:lvl w:ilvl="5" w:tplc="0419001B">
      <w:start w:val="1"/>
      <w:numFmt w:val="lowerRoman"/>
      <w:lvlText w:val="%6."/>
      <w:lvlJc w:val="right"/>
      <w:pPr>
        <w:ind w:left="5106" w:hanging="180"/>
      </w:pPr>
    </w:lvl>
    <w:lvl w:ilvl="6" w:tplc="0419000F">
      <w:start w:val="1"/>
      <w:numFmt w:val="decimal"/>
      <w:lvlText w:val="%7."/>
      <w:lvlJc w:val="left"/>
      <w:pPr>
        <w:ind w:left="5826" w:hanging="360"/>
      </w:pPr>
    </w:lvl>
    <w:lvl w:ilvl="7" w:tplc="04190019">
      <w:start w:val="1"/>
      <w:numFmt w:val="lowerLetter"/>
      <w:lvlText w:val="%8."/>
      <w:lvlJc w:val="left"/>
      <w:pPr>
        <w:ind w:left="6546" w:hanging="360"/>
      </w:pPr>
    </w:lvl>
    <w:lvl w:ilvl="8" w:tplc="0419001B">
      <w:start w:val="1"/>
      <w:numFmt w:val="lowerRoman"/>
      <w:lvlText w:val="%9."/>
      <w:lvlJc w:val="right"/>
      <w:pPr>
        <w:ind w:left="7266" w:hanging="180"/>
      </w:pPr>
    </w:lvl>
  </w:abstractNum>
  <w:abstractNum w:abstractNumId="36">
    <w:nsid w:val="78C31A96"/>
    <w:multiLevelType w:val="hybridMultilevel"/>
    <w:tmpl w:val="433A89AA"/>
    <w:lvl w:ilvl="0" w:tplc="517EAE74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>
      <w:start w:val="1"/>
      <w:numFmt w:val="lowerRoman"/>
      <w:lvlText w:val="%3."/>
      <w:lvlJc w:val="right"/>
      <w:pPr>
        <w:ind w:left="2946" w:hanging="180"/>
      </w:pPr>
    </w:lvl>
    <w:lvl w:ilvl="3" w:tplc="0419000F">
      <w:start w:val="1"/>
      <w:numFmt w:val="decimal"/>
      <w:lvlText w:val="%4."/>
      <w:lvlJc w:val="left"/>
      <w:pPr>
        <w:ind w:left="3666" w:hanging="360"/>
      </w:pPr>
    </w:lvl>
    <w:lvl w:ilvl="4" w:tplc="04190019">
      <w:start w:val="1"/>
      <w:numFmt w:val="lowerLetter"/>
      <w:lvlText w:val="%5."/>
      <w:lvlJc w:val="left"/>
      <w:pPr>
        <w:ind w:left="4386" w:hanging="360"/>
      </w:pPr>
    </w:lvl>
    <w:lvl w:ilvl="5" w:tplc="0419001B">
      <w:start w:val="1"/>
      <w:numFmt w:val="lowerRoman"/>
      <w:lvlText w:val="%6."/>
      <w:lvlJc w:val="right"/>
      <w:pPr>
        <w:ind w:left="5106" w:hanging="180"/>
      </w:pPr>
    </w:lvl>
    <w:lvl w:ilvl="6" w:tplc="0419000F">
      <w:start w:val="1"/>
      <w:numFmt w:val="decimal"/>
      <w:lvlText w:val="%7."/>
      <w:lvlJc w:val="left"/>
      <w:pPr>
        <w:ind w:left="5826" w:hanging="360"/>
      </w:pPr>
    </w:lvl>
    <w:lvl w:ilvl="7" w:tplc="04190019">
      <w:start w:val="1"/>
      <w:numFmt w:val="lowerLetter"/>
      <w:lvlText w:val="%8."/>
      <w:lvlJc w:val="left"/>
      <w:pPr>
        <w:ind w:left="6546" w:hanging="360"/>
      </w:pPr>
    </w:lvl>
    <w:lvl w:ilvl="8" w:tplc="0419001B">
      <w:start w:val="1"/>
      <w:numFmt w:val="lowerRoman"/>
      <w:lvlText w:val="%9."/>
      <w:lvlJc w:val="right"/>
      <w:pPr>
        <w:ind w:left="7266" w:hanging="180"/>
      </w:pPr>
    </w:lvl>
  </w:abstractNum>
  <w:abstractNum w:abstractNumId="37">
    <w:nsid w:val="79A87990"/>
    <w:multiLevelType w:val="hybridMultilevel"/>
    <w:tmpl w:val="6040F514"/>
    <w:lvl w:ilvl="0" w:tplc="09460BBC">
      <w:start w:val="1"/>
      <w:numFmt w:val="decimal"/>
      <w:lvlText w:val="%1."/>
      <w:lvlJc w:val="left"/>
      <w:pPr>
        <w:ind w:left="1506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>
      <w:start w:val="1"/>
      <w:numFmt w:val="lowerRoman"/>
      <w:lvlText w:val="%3."/>
      <w:lvlJc w:val="right"/>
      <w:pPr>
        <w:ind w:left="2946" w:hanging="180"/>
      </w:pPr>
    </w:lvl>
    <w:lvl w:ilvl="3" w:tplc="0419000F">
      <w:start w:val="1"/>
      <w:numFmt w:val="decimal"/>
      <w:lvlText w:val="%4."/>
      <w:lvlJc w:val="left"/>
      <w:pPr>
        <w:ind w:left="3666" w:hanging="360"/>
      </w:pPr>
    </w:lvl>
    <w:lvl w:ilvl="4" w:tplc="04190019">
      <w:start w:val="1"/>
      <w:numFmt w:val="lowerLetter"/>
      <w:lvlText w:val="%5."/>
      <w:lvlJc w:val="left"/>
      <w:pPr>
        <w:ind w:left="4386" w:hanging="360"/>
      </w:pPr>
    </w:lvl>
    <w:lvl w:ilvl="5" w:tplc="0419001B">
      <w:start w:val="1"/>
      <w:numFmt w:val="lowerRoman"/>
      <w:lvlText w:val="%6."/>
      <w:lvlJc w:val="right"/>
      <w:pPr>
        <w:ind w:left="5106" w:hanging="180"/>
      </w:pPr>
    </w:lvl>
    <w:lvl w:ilvl="6" w:tplc="0419000F">
      <w:start w:val="1"/>
      <w:numFmt w:val="decimal"/>
      <w:lvlText w:val="%7."/>
      <w:lvlJc w:val="left"/>
      <w:pPr>
        <w:ind w:left="5826" w:hanging="360"/>
      </w:pPr>
    </w:lvl>
    <w:lvl w:ilvl="7" w:tplc="04190019">
      <w:start w:val="1"/>
      <w:numFmt w:val="lowerLetter"/>
      <w:lvlText w:val="%8."/>
      <w:lvlJc w:val="left"/>
      <w:pPr>
        <w:ind w:left="6546" w:hanging="360"/>
      </w:pPr>
    </w:lvl>
    <w:lvl w:ilvl="8" w:tplc="0419001B">
      <w:start w:val="1"/>
      <w:numFmt w:val="lowerRoman"/>
      <w:lvlText w:val="%9."/>
      <w:lvlJc w:val="right"/>
      <w:pPr>
        <w:ind w:left="7266" w:hanging="180"/>
      </w:pPr>
    </w:lvl>
  </w:abstractNum>
  <w:abstractNum w:abstractNumId="38">
    <w:nsid w:val="7C1D4366"/>
    <w:multiLevelType w:val="hybridMultilevel"/>
    <w:tmpl w:val="B734F8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7"/>
  </w:num>
  <w:num w:numId="3">
    <w:abstractNumId w:val="28"/>
  </w:num>
  <w:num w:numId="4">
    <w:abstractNumId w:val="31"/>
  </w:num>
  <w:num w:numId="5">
    <w:abstractNumId w:val="14"/>
  </w:num>
  <w:num w:numId="6">
    <w:abstractNumId w:val="38"/>
  </w:num>
  <w:num w:numId="7">
    <w:abstractNumId w:val="21"/>
  </w:num>
  <w:num w:numId="8">
    <w:abstractNumId w:val="10"/>
  </w:num>
  <w:num w:numId="9">
    <w:abstractNumId w:val="13"/>
  </w:num>
  <w:num w:numId="10">
    <w:abstractNumId w:val="29"/>
  </w:num>
  <w:num w:numId="11">
    <w:abstractNumId w:val="18"/>
  </w:num>
  <w:num w:numId="12">
    <w:abstractNumId w:val="16"/>
  </w:num>
  <w:num w:numId="13">
    <w:abstractNumId w:val="37"/>
  </w:num>
  <w:num w:numId="14">
    <w:abstractNumId w:val="19"/>
  </w:num>
  <w:num w:numId="15">
    <w:abstractNumId w:val="6"/>
  </w:num>
  <w:num w:numId="16">
    <w:abstractNumId w:val="9"/>
  </w:num>
  <w:num w:numId="17">
    <w:abstractNumId w:val="2"/>
  </w:num>
  <w:num w:numId="18">
    <w:abstractNumId w:val="34"/>
  </w:num>
  <w:num w:numId="19">
    <w:abstractNumId w:val="15"/>
  </w:num>
  <w:num w:numId="20">
    <w:abstractNumId w:val="11"/>
  </w:num>
  <w:num w:numId="21">
    <w:abstractNumId w:val="32"/>
  </w:num>
  <w:num w:numId="22">
    <w:abstractNumId w:val="23"/>
  </w:num>
  <w:num w:numId="23">
    <w:abstractNumId w:val="3"/>
  </w:num>
  <w:num w:numId="24">
    <w:abstractNumId w:val="35"/>
  </w:num>
  <w:num w:numId="25">
    <w:abstractNumId w:val="36"/>
  </w:num>
  <w:num w:numId="26">
    <w:abstractNumId w:val="26"/>
  </w:num>
  <w:num w:numId="27">
    <w:abstractNumId w:val="17"/>
  </w:num>
  <w:num w:numId="28">
    <w:abstractNumId w:val="24"/>
  </w:num>
  <w:num w:numId="29">
    <w:abstractNumId w:val="4"/>
  </w:num>
  <w:num w:numId="30">
    <w:abstractNumId w:val="0"/>
  </w:num>
  <w:num w:numId="31">
    <w:abstractNumId w:val="33"/>
  </w:num>
  <w:num w:numId="32">
    <w:abstractNumId w:val="5"/>
  </w:num>
  <w:num w:numId="33">
    <w:abstractNumId w:val="8"/>
  </w:num>
  <w:num w:numId="34">
    <w:abstractNumId w:val="20"/>
  </w:num>
  <w:num w:numId="35">
    <w:abstractNumId w:val="30"/>
  </w:num>
  <w:num w:numId="36">
    <w:abstractNumId w:val="22"/>
  </w:num>
  <w:num w:numId="37">
    <w:abstractNumId w:val="1"/>
  </w:num>
  <w:num w:numId="38">
    <w:abstractNumId w:val="27"/>
  </w:num>
  <w:num w:numId="39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64E3"/>
    <w:rsid w:val="00025E85"/>
    <w:rsid w:val="00036098"/>
    <w:rsid w:val="00063F2C"/>
    <w:rsid w:val="00065BD9"/>
    <w:rsid w:val="00071BD2"/>
    <w:rsid w:val="000725D7"/>
    <w:rsid w:val="0007675F"/>
    <w:rsid w:val="00086E1B"/>
    <w:rsid w:val="000B5FA8"/>
    <w:rsid w:val="000C0DF0"/>
    <w:rsid w:val="000E45A7"/>
    <w:rsid w:val="0010247A"/>
    <w:rsid w:val="00103E48"/>
    <w:rsid w:val="00106A25"/>
    <w:rsid w:val="00111A3F"/>
    <w:rsid w:val="0011488B"/>
    <w:rsid w:val="0012166F"/>
    <w:rsid w:val="00133B61"/>
    <w:rsid w:val="00161767"/>
    <w:rsid w:val="00171DE6"/>
    <w:rsid w:val="00177D5B"/>
    <w:rsid w:val="00180097"/>
    <w:rsid w:val="00193015"/>
    <w:rsid w:val="001A3716"/>
    <w:rsid w:val="001B3E19"/>
    <w:rsid w:val="001C51C3"/>
    <w:rsid w:val="002018E2"/>
    <w:rsid w:val="00203BCB"/>
    <w:rsid w:val="00235B1D"/>
    <w:rsid w:val="00241B29"/>
    <w:rsid w:val="00251BC0"/>
    <w:rsid w:val="00275EFA"/>
    <w:rsid w:val="00292F0E"/>
    <w:rsid w:val="002B5FE7"/>
    <w:rsid w:val="002C4F62"/>
    <w:rsid w:val="002F4F9D"/>
    <w:rsid w:val="00303FC3"/>
    <w:rsid w:val="0034220A"/>
    <w:rsid w:val="0034691F"/>
    <w:rsid w:val="00355B1F"/>
    <w:rsid w:val="00373629"/>
    <w:rsid w:val="0038445B"/>
    <w:rsid w:val="00386AFC"/>
    <w:rsid w:val="003A09C4"/>
    <w:rsid w:val="003A55B5"/>
    <w:rsid w:val="003B067F"/>
    <w:rsid w:val="003B1074"/>
    <w:rsid w:val="003F711A"/>
    <w:rsid w:val="00432D8E"/>
    <w:rsid w:val="0044258A"/>
    <w:rsid w:val="00446E08"/>
    <w:rsid w:val="00457605"/>
    <w:rsid w:val="00465059"/>
    <w:rsid w:val="0046594E"/>
    <w:rsid w:val="00467E99"/>
    <w:rsid w:val="00477518"/>
    <w:rsid w:val="00480A91"/>
    <w:rsid w:val="004874D4"/>
    <w:rsid w:val="00495A2C"/>
    <w:rsid w:val="004B64E3"/>
    <w:rsid w:val="004B7F5D"/>
    <w:rsid w:val="004F7614"/>
    <w:rsid w:val="0050388C"/>
    <w:rsid w:val="00513F58"/>
    <w:rsid w:val="005261E8"/>
    <w:rsid w:val="0054524B"/>
    <w:rsid w:val="0055186D"/>
    <w:rsid w:val="00551AB8"/>
    <w:rsid w:val="00570ECA"/>
    <w:rsid w:val="005934FF"/>
    <w:rsid w:val="00594D3C"/>
    <w:rsid w:val="005B19CB"/>
    <w:rsid w:val="005B207C"/>
    <w:rsid w:val="005C1AF8"/>
    <w:rsid w:val="005D2503"/>
    <w:rsid w:val="005D3E55"/>
    <w:rsid w:val="006016F4"/>
    <w:rsid w:val="006059A9"/>
    <w:rsid w:val="00611998"/>
    <w:rsid w:val="0062400C"/>
    <w:rsid w:val="00625922"/>
    <w:rsid w:val="00637A1C"/>
    <w:rsid w:val="00657819"/>
    <w:rsid w:val="00690060"/>
    <w:rsid w:val="006C7782"/>
    <w:rsid w:val="006D1C8A"/>
    <w:rsid w:val="006E625C"/>
    <w:rsid w:val="006E776B"/>
    <w:rsid w:val="006F5251"/>
    <w:rsid w:val="006F7B35"/>
    <w:rsid w:val="0078225A"/>
    <w:rsid w:val="00795297"/>
    <w:rsid w:val="007A582E"/>
    <w:rsid w:val="007F44DE"/>
    <w:rsid w:val="007F546C"/>
    <w:rsid w:val="00832A77"/>
    <w:rsid w:val="008358EB"/>
    <w:rsid w:val="00846CE8"/>
    <w:rsid w:val="00852722"/>
    <w:rsid w:val="00876027"/>
    <w:rsid w:val="008B3409"/>
    <w:rsid w:val="008E0849"/>
    <w:rsid w:val="008F4DDF"/>
    <w:rsid w:val="00964863"/>
    <w:rsid w:val="009765A4"/>
    <w:rsid w:val="009776E8"/>
    <w:rsid w:val="0098050C"/>
    <w:rsid w:val="009B701B"/>
    <w:rsid w:val="009C6580"/>
    <w:rsid w:val="009E25CF"/>
    <w:rsid w:val="009E321F"/>
    <w:rsid w:val="00A402C8"/>
    <w:rsid w:val="00A55DF1"/>
    <w:rsid w:val="00A62326"/>
    <w:rsid w:val="00A90CEC"/>
    <w:rsid w:val="00AB1247"/>
    <w:rsid w:val="00AC2FF2"/>
    <w:rsid w:val="00AC4B35"/>
    <w:rsid w:val="00AE67EF"/>
    <w:rsid w:val="00B0768B"/>
    <w:rsid w:val="00B10F09"/>
    <w:rsid w:val="00B11D50"/>
    <w:rsid w:val="00B155DC"/>
    <w:rsid w:val="00B24D06"/>
    <w:rsid w:val="00B35573"/>
    <w:rsid w:val="00B45081"/>
    <w:rsid w:val="00B472F7"/>
    <w:rsid w:val="00B65810"/>
    <w:rsid w:val="00B736C0"/>
    <w:rsid w:val="00B808AD"/>
    <w:rsid w:val="00BD0E7F"/>
    <w:rsid w:val="00BD63C9"/>
    <w:rsid w:val="00BE00F3"/>
    <w:rsid w:val="00BE4F09"/>
    <w:rsid w:val="00BE5ACC"/>
    <w:rsid w:val="00BE6C67"/>
    <w:rsid w:val="00BF5974"/>
    <w:rsid w:val="00C00812"/>
    <w:rsid w:val="00C10176"/>
    <w:rsid w:val="00C23E7B"/>
    <w:rsid w:val="00C27C45"/>
    <w:rsid w:val="00C42375"/>
    <w:rsid w:val="00C56556"/>
    <w:rsid w:val="00C57BB7"/>
    <w:rsid w:val="00C74AED"/>
    <w:rsid w:val="00C76497"/>
    <w:rsid w:val="00C86340"/>
    <w:rsid w:val="00C90F9B"/>
    <w:rsid w:val="00CB5CC1"/>
    <w:rsid w:val="00CC58B4"/>
    <w:rsid w:val="00D13F7D"/>
    <w:rsid w:val="00D150CC"/>
    <w:rsid w:val="00D1644E"/>
    <w:rsid w:val="00D32010"/>
    <w:rsid w:val="00D376CC"/>
    <w:rsid w:val="00D47AFE"/>
    <w:rsid w:val="00D5607D"/>
    <w:rsid w:val="00D75854"/>
    <w:rsid w:val="00DB34F3"/>
    <w:rsid w:val="00DD0FF6"/>
    <w:rsid w:val="00DD1452"/>
    <w:rsid w:val="00DD21EF"/>
    <w:rsid w:val="00DD7AFF"/>
    <w:rsid w:val="00DE1E3E"/>
    <w:rsid w:val="00DF62EE"/>
    <w:rsid w:val="00E022F1"/>
    <w:rsid w:val="00E22417"/>
    <w:rsid w:val="00E26BB1"/>
    <w:rsid w:val="00E40960"/>
    <w:rsid w:val="00E6008F"/>
    <w:rsid w:val="00E866AA"/>
    <w:rsid w:val="00EA21D2"/>
    <w:rsid w:val="00EC10E6"/>
    <w:rsid w:val="00EE3226"/>
    <w:rsid w:val="00EE549C"/>
    <w:rsid w:val="00EF1357"/>
    <w:rsid w:val="00F42679"/>
    <w:rsid w:val="00F63FE4"/>
    <w:rsid w:val="00F74A56"/>
    <w:rsid w:val="00FB736C"/>
    <w:rsid w:val="00FC6FA6"/>
    <w:rsid w:val="00FD31B7"/>
    <w:rsid w:val="00FF3072"/>
    <w:rsid w:val="00FF31A7"/>
    <w:rsid w:val="00FF5582"/>
    <w:rsid w:val="00FF7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015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77518"/>
    <w:pPr>
      <w:keepNext/>
      <w:spacing w:after="0" w:line="240" w:lineRule="auto"/>
      <w:ind w:left="252" w:right="367" w:firstLine="980"/>
      <w:jc w:val="center"/>
      <w:outlineLvl w:val="0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77518"/>
    <w:pPr>
      <w:keepNext/>
      <w:spacing w:after="0" w:line="240" w:lineRule="auto"/>
      <w:ind w:right="367"/>
      <w:outlineLvl w:val="2"/>
    </w:pPr>
    <w:rPr>
      <w:sz w:val="28"/>
      <w:szCs w:val="28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77518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77518"/>
    <w:rPr>
      <w:rFonts w:ascii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4B64E3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45760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457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576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B0768B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0725D7"/>
    <w:pPr>
      <w:spacing w:line="240" w:lineRule="auto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rsid w:val="009E3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E321F"/>
  </w:style>
  <w:style w:type="paragraph" w:styleId="Footer">
    <w:name w:val="footer"/>
    <w:basedOn w:val="Normal"/>
    <w:link w:val="FooterChar"/>
    <w:uiPriority w:val="99"/>
    <w:semiHidden/>
    <w:rsid w:val="009E3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E321F"/>
  </w:style>
  <w:style w:type="character" w:customStyle="1" w:styleId="FontStyle41">
    <w:name w:val="Font Style41"/>
    <w:basedOn w:val="DefaultParagraphFont"/>
    <w:uiPriority w:val="99"/>
    <w:rsid w:val="00EA21D2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46">
    <w:name w:val="Font Style46"/>
    <w:basedOn w:val="DefaultParagraphFont"/>
    <w:uiPriority w:val="99"/>
    <w:rsid w:val="00EA21D2"/>
    <w:rPr>
      <w:rFonts w:ascii="Times New Roman" w:hAnsi="Times New Roman" w:cs="Times New Roman"/>
      <w:b/>
      <w:bCs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763</TotalTime>
  <Pages>11</Pages>
  <Words>2105</Words>
  <Characters>12002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gObuhova</cp:lastModifiedBy>
  <cp:revision>102</cp:revision>
  <cp:lastPrinted>2007-02-08T00:12:00Z</cp:lastPrinted>
  <dcterms:created xsi:type="dcterms:W3CDTF">2012-11-13T08:53:00Z</dcterms:created>
  <dcterms:modified xsi:type="dcterms:W3CDTF">2018-01-31T10:18:00Z</dcterms:modified>
</cp:coreProperties>
</file>