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38" w:rsidRPr="000400E7" w:rsidRDefault="00541D38" w:rsidP="00541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400E7">
        <w:rPr>
          <w:rFonts w:ascii="Times New Roman" w:hAnsi="Times New Roman" w:cs="Times New Roman"/>
          <w:b/>
          <w:sz w:val="28"/>
          <w:szCs w:val="24"/>
        </w:rPr>
        <w:t>Обобщение педагогического опыта.</w:t>
      </w:r>
    </w:p>
    <w:p w:rsidR="0007277C" w:rsidRDefault="002A1074" w:rsidP="006637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400E7">
        <w:rPr>
          <w:rFonts w:ascii="Times New Roman" w:hAnsi="Times New Roman" w:cs="Times New Roman"/>
          <w:sz w:val="28"/>
          <w:szCs w:val="24"/>
        </w:rPr>
        <w:t xml:space="preserve">            </w:t>
      </w:r>
    </w:p>
    <w:p w:rsidR="00663785" w:rsidRPr="000400E7" w:rsidRDefault="0007277C" w:rsidP="00663785">
      <w:p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2A1074" w:rsidRPr="000400E7">
        <w:rPr>
          <w:rFonts w:ascii="Times New Roman" w:hAnsi="Times New Roman" w:cs="Times New Roman"/>
          <w:sz w:val="28"/>
          <w:szCs w:val="24"/>
        </w:rPr>
        <w:t>Я,</w:t>
      </w:r>
      <w:r w:rsidR="00E3098D" w:rsidRPr="000400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0402C" w:rsidRPr="000400E7">
        <w:rPr>
          <w:rFonts w:ascii="Times New Roman" w:hAnsi="Times New Roman" w:cs="Times New Roman"/>
          <w:sz w:val="28"/>
          <w:szCs w:val="24"/>
        </w:rPr>
        <w:t>Русакова</w:t>
      </w:r>
      <w:proofErr w:type="spellEnd"/>
      <w:r w:rsidR="0050402C" w:rsidRPr="000400E7">
        <w:rPr>
          <w:rFonts w:ascii="Times New Roman" w:hAnsi="Times New Roman" w:cs="Times New Roman"/>
          <w:sz w:val="28"/>
          <w:szCs w:val="24"/>
        </w:rPr>
        <w:t xml:space="preserve"> Наталья Анатольевна</w:t>
      </w:r>
      <w:r w:rsidR="00390E62" w:rsidRPr="000400E7">
        <w:rPr>
          <w:rFonts w:ascii="Times New Roman" w:hAnsi="Times New Roman" w:cs="Times New Roman"/>
          <w:sz w:val="28"/>
          <w:szCs w:val="24"/>
        </w:rPr>
        <w:t>,</w:t>
      </w:r>
      <w:r w:rsidR="00E3098D" w:rsidRPr="000400E7">
        <w:rPr>
          <w:rFonts w:ascii="Times New Roman" w:hAnsi="Times New Roman" w:cs="Times New Roman"/>
          <w:sz w:val="28"/>
          <w:szCs w:val="24"/>
        </w:rPr>
        <w:t xml:space="preserve"> </w:t>
      </w:r>
      <w:r w:rsidR="0050402C" w:rsidRPr="000400E7">
        <w:rPr>
          <w:rFonts w:ascii="Times New Roman" w:hAnsi="Times New Roman" w:cs="Times New Roman"/>
          <w:sz w:val="28"/>
          <w:szCs w:val="24"/>
        </w:rPr>
        <w:t>мастер производственного обучения</w:t>
      </w:r>
      <w:r w:rsidR="00FD4D7F" w:rsidRPr="000400E7">
        <w:rPr>
          <w:rFonts w:ascii="Times New Roman" w:hAnsi="Times New Roman" w:cs="Times New Roman"/>
          <w:sz w:val="28"/>
          <w:szCs w:val="24"/>
        </w:rPr>
        <w:t xml:space="preserve"> </w:t>
      </w:r>
      <w:r w:rsidR="00390E62" w:rsidRPr="000400E7">
        <w:rPr>
          <w:rFonts w:ascii="Times New Roman" w:hAnsi="Times New Roman" w:cs="Times New Roman"/>
          <w:sz w:val="28"/>
          <w:szCs w:val="24"/>
        </w:rPr>
        <w:t>НТП</w:t>
      </w:r>
      <w:proofErr w:type="gramStart"/>
      <w:r w:rsidR="00390E62" w:rsidRPr="000400E7">
        <w:rPr>
          <w:rFonts w:ascii="Times New Roman" w:hAnsi="Times New Roman" w:cs="Times New Roman"/>
          <w:sz w:val="28"/>
          <w:szCs w:val="24"/>
        </w:rPr>
        <w:t>Т-</w:t>
      </w:r>
      <w:proofErr w:type="gramEnd"/>
      <w:r w:rsidR="00520688" w:rsidRPr="000400E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90E62" w:rsidRPr="000400E7">
        <w:rPr>
          <w:rFonts w:ascii="Times New Roman" w:hAnsi="Times New Roman" w:cs="Times New Roman"/>
          <w:sz w:val="28"/>
          <w:szCs w:val="24"/>
        </w:rPr>
        <w:t>ф</w:t>
      </w:r>
      <w:proofErr w:type="spellEnd"/>
      <w:r w:rsidR="00663785" w:rsidRPr="000400E7">
        <w:rPr>
          <w:rFonts w:ascii="Times New Roman" w:hAnsi="Times New Roman" w:cs="Times New Roman"/>
          <w:sz w:val="28"/>
          <w:szCs w:val="24"/>
        </w:rPr>
        <w:t xml:space="preserve"> ГБПОУ РО «ШРКТЭ</w:t>
      </w:r>
      <w:r w:rsidR="00EA2F8F" w:rsidRPr="000400E7">
        <w:rPr>
          <w:rFonts w:ascii="Times New Roman" w:hAnsi="Times New Roman" w:cs="Times New Roman"/>
          <w:sz w:val="28"/>
          <w:szCs w:val="24"/>
        </w:rPr>
        <w:t xml:space="preserve"> им.</w:t>
      </w:r>
      <w:r w:rsidR="00FE741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A2F8F" w:rsidRPr="000400E7">
        <w:rPr>
          <w:rFonts w:ascii="Times New Roman" w:hAnsi="Times New Roman" w:cs="Times New Roman"/>
          <w:sz w:val="28"/>
          <w:szCs w:val="24"/>
        </w:rPr>
        <w:t>ак</w:t>
      </w:r>
      <w:proofErr w:type="spellEnd"/>
      <w:r w:rsidR="00EA2F8F" w:rsidRPr="000400E7">
        <w:rPr>
          <w:rFonts w:ascii="Times New Roman" w:hAnsi="Times New Roman" w:cs="Times New Roman"/>
          <w:sz w:val="28"/>
          <w:szCs w:val="24"/>
        </w:rPr>
        <w:t>.</w:t>
      </w:r>
      <w:r w:rsidR="00FE7415">
        <w:rPr>
          <w:rFonts w:ascii="Times New Roman" w:hAnsi="Times New Roman" w:cs="Times New Roman"/>
          <w:sz w:val="28"/>
          <w:szCs w:val="24"/>
        </w:rPr>
        <w:t xml:space="preserve"> </w:t>
      </w:r>
      <w:r w:rsidR="00EA2F8F" w:rsidRPr="000400E7">
        <w:rPr>
          <w:rFonts w:ascii="Times New Roman" w:hAnsi="Times New Roman" w:cs="Times New Roman"/>
          <w:sz w:val="28"/>
          <w:szCs w:val="24"/>
        </w:rPr>
        <w:t>Степанова П.И.</w:t>
      </w:r>
      <w:r w:rsidR="00663785" w:rsidRPr="000400E7">
        <w:rPr>
          <w:rFonts w:ascii="Times New Roman" w:hAnsi="Times New Roman" w:cs="Times New Roman"/>
          <w:sz w:val="28"/>
          <w:szCs w:val="24"/>
        </w:rPr>
        <w:t>»</w:t>
      </w:r>
      <w:r w:rsidR="002A1074" w:rsidRPr="000400E7">
        <w:rPr>
          <w:rFonts w:ascii="Times New Roman" w:hAnsi="Times New Roman" w:cs="Times New Roman"/>
          <w:sz w:val="28"/>
          <w:szCs w:val="24"/>
        </w:rPr>
        <w:t xml:space="preserve"> в </w:t>
      </w:r>
      <w:r w:rsidR="00663785" w:rsidRPr="000400E7">
        <w:rPr>
          <w:rFonts w:ascii="Times New Roman" w:hAnsi="Times New Roman" w:cs="Times New Roman"/>
          <w:sz w:val="28"/>
          <w:szCs w:val="24"/>
        </w:rPr>
        <w:t>1988</w:t>
      </w:r>
      <w:r w:rsidR="00390E62" w:rsidRPr="000400E7">
        <w:rPr>
          <w:rFonts w:ascii="Times New Roman" w:hAnsi="Times New Roman" w:cs="Times New Roman"/>
          <w:sz w:val="28"/>
          <w:szCs w:val="24"/>
        </w:rPr>
        <w:t xml:space="preserve"> году окончила </w:t>
      </w:r>
      <w:r w:rsidR="002A1074" w:rsidRPr="000400E7">
        <w:rPr>
          <w:rFonts w:ascii="Times New Roman" w:eastAsia="Calibri" w:hAnsi="Times New Roman" w:cs="Times New Roman"/>
          <w:sz w:val="28"/>
          <w:szCs w:val="28"/>
        </w:rPr>
        <w:t xml:space="preserve">среднее профессионально-техническое училище </w:t>
      </w:r>
      <w:r w:rsidR="00663785" w:rsidRPr="000400E7">
        <w:rPr>
          <w:rFonts w:ascii="Times New Roman" w:eastAsia="Calibri" w:hAnsi="Times New Roman" w:cs="Times New Roman"/>
          <w:sz w:val="28"/>
          <w:szCs w:val="28"/>
        </w:rPr>
        <w:t xml:space="preserve"> № 58</w:t>
      </w:r>
      <w:r w:rsidR="002A1074" w:rsidRPr="000400E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FE74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1074" w:rsidRPr="000400E7">
        <w:rPr>
          <w:rFonts w:ascii="Times New Roman" w:eastAsia="Calibri" w:hAnsi="Times New Roman" w:cs="Times New Roman"/>
          <w:sz w:val="28"/>
          <w:szCs w:val="28"/>
        </w:rPr>
        <w:t xml:space="preserve">Новошахтинска </w:t>
      </w:r>
      <w:r w:rsidR="00663785" w:rsidRPr="000400E7">
        <w:rPr>
          <w:rFonts w:ascii="Times New Roman" w:eastAsia="Calibri" w:hAnsi="Times New Roman" w:cs="Times New Roman"/>
          <w:sz w:val="28"/>
          <w:szCs w:val="28"/>
        </w:rPr>
        <w:t xml:space="preserve">  по профессии  «Повар» 5 разряда.</w:t>
      </w:r>
    </w:p>
    <w:p w:rsidR="002A1074" w:rsidRPr="000400E7" w:rsidRDefault="002A1074" w:rsidP="00947E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400E7">
        <w:rPr>
          <w:rFonts w:ascii="Times New Roman" w:eastAsia="Calibri" w:hAnsi="Times New Roman"/>
          <w:sz w:val="28"/>
          <w:szCs w:val="28"/>
        </w:rPr>
        <w:t xml:space="preserve">          </w:t>
      </w:r>
      <w:r w:rsidR="00EA2F8F" w:rsidRPr="000400E7">
        <w:rPr>
          <w:rFonts w:ascii="Times New Roman" w:eastAsia="Calibri" w:hAnsi="Times New Roman"/>
          <w:sz w:val="28"/>
          <w:szCs w:val="28"/>
        </w:rPr>
        <w:t>В</w:t>
      </w:r>
      <w:r w:rsidR="00663785" w:rsidRPr="000400E7">
        <w:rPr>
          <w:rFonts w:ascii="Times New Roman" w:eastAsia="Calibri" w:hAnsi="Times New Roman"/>
          <w:sz w:val="28"/>
          <w:szCs w:val="28"/>
        </w:rPr>
        <w:t xml:space="preserve"> 1992 году </w:t>
      </w:r>
      <w:r w:rsidR="00663785" w:rsidRPr="000400E7">
        <w:rPr>
          <w:rFonts w:ascii="Times New Roman" w:eastAsia="Calibri" w:hAnsi="Times New Roman" w:cs="Times New Roman"/>
          <w:sz w:val="28"/>
          <w:szCs w:val="28"/>
        </w:rPr>
        <w:t xml:space="preserve">Ростовский – на – </w:t>
      </w:r>
      <w:r w:rsidRPr="000400E7">
        <w:rPr>
          <w:rFonts w:ascii="Times New Roman" w:eastAsia="Calibri" w:hAnsi="Times New Roman" w:cs="Times New Roman"/>
          <w:sz w:val="28"/>
          <w:szCs w:val="28"/>
        </w:rPr>
        <w:t>Д</w:t>
      </w:r>
      <w:r w:rsidR="00663785" w:rsidRPr="000400E7">
        <w:rPr>
          <w:rFonts w:ascii="Times New Roman" w:eastAsia="Calibri" w:hAnsi="Times New Roman" w:cs="Times New Roman"/>
          <w:sz w:val="28"/>
          <w:szCs w:val="28"/>
        </w:rPr>
        <w:t>ону техникум информатики и выч</w:t>
      </w:r>
      <w:r w:rsidR="00EA2F8F" w:rsidRPr="000400E7">
        <w:rPr>
          <w:rFonts w:ascii="Times New Roman" w:eastAsia="Calibri" w:hAnsi="Times New Roman" w:cs="Times New Roman"/>
          <w:sz w:val="28"/>
          <w:szCs w:val="28"/>
        </w:rPr>
        <w:t xml:space="preserve">ислительной </w:t>
      </w:r>
      <w:r w:rsidR="00663785" w:rsidRPr="000400E7">
        <w:rPr>
          <w:rFonts w:ascii="Times New Roman" w:eastAsia="Calibri" w:hAnsi="Times New Roman" w:cs="Times New Roman"/>
          <w:sz w:val="28"/>
          <w:szCs w:val="28"/>
        </w:rPr>
        <w:t xml:space="preserve">техники по специальности </w:t>
      </w:r>
      <w:r w:rsidR="00EA2F8F" w:rsidRPr="000400E7">
        <w:rPr>
          <w:rFonts w:ascii="Times New Roman" w:eastAsia="Calibri" w:hAnsi="Times New Roman" w:cs="Times New Roman"/>
          <w:sz w:val="28"/>
          <w:szCs w:val="28"/>
        </w:rPr>
        <w:t>«</w:t>
      </w:r>
      <w:r w:rsidR="00663785" w:rsidRPr="000400E7">
        <w:rPr>
          <w:rFonts w:ascii="Times New Roman" w:eastAsia="Calibri" w:hAnsi="Times New Roman" w:cs="Times New Roman"/>
          <w:sz w:val="28"/>
          <w:szCs w:val="28"/>
        </w:rPr>
        <w:t>Бухгалтерский учет, контро</w:t>
      </w:r>
      <w:r w:rsidRPr="000400E7">
        <w:rPr>
          <w:rFonts w:ascii="Times New Roman" w:eastAsia="Calibri" w:hAnsi="Times New Roman" w:cs="Times New Roman"/>
          <w:sz w:val="28"/>
          <w:szCs w:val="28"/>
        </w:rPr>
        <w:t xml:space="preserve">ль и анализ </w:t>
      </w:r>
      <w:r w:rsidR="00663785" w:rsidRPr="000400E7">
        <w:rPr>
          <w:rFonts w:ascii="Times New Roman" w:eastAsia="Calibri" w:hAnsi="Times New Roman" w:cs="Times New Roman"/>
          <w:sz w:val="28"/>
          <w:szCs w:val="28"/>
        </w:rPr>
        <w:t>хозяйственной деятельности</w:t>
      </w:r>
      <w:r w:rsidR="00EA2F8F" w:rsidRPr="000400E7">
        <w:rPr>
          <w:rFonts w:ascii="Times New Roman" w:eastAsia="Calibri" w:hAnsi="Times New Roman" w:cs="Times New Roman"/>
          <w:sz w:val="28"/>
          <w:szCs w:val="28"/>
        </w:rPr>
        <w:t>»</w:t>
      </w:r>
      <w:r w:rsidR="00663785" w:rsidRPr="000400E7">
        <w:rPr>
          <w:rFonts w:ascii="Times New Roman" w:hAnsi="Times New Roman" w:cs="Times New Roman"/>
          <w:sz w:val="28"/>
          <w:szCs w:val="24"/>
        </w:rPr>
        <w:t>.</w:t>
      </w:r>
    </w:p>
    <w:p w:rsidR="002A1074" w:rsidRPr="000400E7" w:rsidRDefault="002A1074" w:rsidP="00947EB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00E7">
        <w:rPr>
          <w:rFonts w:ascii="Times New Roman" w:hAnsi="Times New Roman" w:cs="Times New Roman"/>
          <w:sz w:val="28"/>
          <w:szCs w:val="24"/>
        </w:rPr>
        <w:t xml:space="preserve">          </w:t>
      </w:r>
      <w:r w:rsidR="00663785" w:rsidRPr="000400E7">
        <w:rPr>
          <w:rFonts w:ascii="Times New Roman" w:hAnsi="Times New Roman" w:cs="Times New Roman"/>
          <w:sz w:val="28"/>
          <w:szCs w:val="24"/>
        </w:rPr>
        <w:t xml:space="preserve"> </w:t>
      </w:r>
      <w:r w:rsidRPr="000400E7">
        <w:rPr>
          <w:rFonts w:ascii="Times New Roman" w:hAnsi="Times New Roman" w:cs="Times New Roman"/>
          <w:sz w:val="28"/>
          <w:szCs w:val="24"/>
        </w:rPr>
        <w:t xml:space="preserve">В </w:t>
      </w:r>
      <w:r w:rsidR="00947EB4" w:rsidRPr="000400E7">
        <w:rPr>
          <w:rFonts w:ascii="Times New Roman" w:hAnsi="Times New Roman" w:cs="Times New Roman"/>
          <w:sz w:val="28"/>
          <w:szCs w:val="24"/>
        </w:rPr>
        <w:t xml:space="preserve"> 2015году </w:t>
      </w:r>
      <w:r w:rsidRPr="000400E7">
        <w:rPr>
          <w:rFonts w:ascii="Times New Roman" w:hAnsi="Times New Roman" w:cs="Times New Roman"/>
          <w:sz w:val="28"/>
          <w:szCs w:val="24"/>
        </w:rPr>
        <w:t xml:space="preserve">прошла переподготовку в </w:t>
      </w:r>
      <w:r w:rsidR="00947EB4" w:rsidRPr="000400E7">
        <w:rPr>
          <w:rFonts w:ascii="Times New Roman" w:eastAsia="Calibri" w:hAnsi="Times New Roman" w:cs="Times New Roman"/>
          <w:sz w:val="28"/>
          <w:szCs w:val="28"/>
        </w:rPr>
        <w:t>ГБПОУ</w:t>
      </w:r>
      <w:r w:rsidR="00FE7415">
        <w:rPr>
          <w:rFonts w:ascii="Times New Roman" w:eastAsia="Calibri" w:hAnsi="Times New Roman" w:cs="Times New Roman"/>
          <w:sz w:val="28"/>
          <w:szCs w:val="28"/>
        </w:rPr>
        <w:t xml:space="preserve"> РО «</w:t>
      </w:r>
      <w:proofErr w:type="spellStart"/>
      <w:r w:rsidR="00FE7415">
        <w:rPr>
          <w:rFonts w:ascii="Times New Roman" w:eastAsia="Calibri" w:hAnsi="Times New Roman" w:cs="Times New Roman"/>
          <w:sz w:val="28"/>
          <w:szCs w:val="28"/>
        </w:rPr>
        <w:t>Новочеркасский</w:t>
      </w:r>
      <w:proofErr w:type="spellEnd"/>
      <w:r w:rsidR="00FE7415">
        <w:rPr>
          <w:rFonts w:ascii="Times New Roman" w:eastAsia="Calibri" w:hAnsi="Times New Roman" w:cs="Times New Roman"/>
          <w:sz w:val="28"/>
          <w:szCs w:val="28"/>
        </w:rPr>
        <w:t xml:space="preserve">  колледж </w:t>
      </w:r>
      <w:r w:rsidR="00947EB4" w:rsidRPr="000400E7">
        <w:rPr>
          <w:rFonts w:ascii="Times New Roman" w:eastAsia="Calibri" w:hAnsi="Times New Roman" w:cs="Times New Roman"/>
          <w:sz w:val="28"/>
          <w:szCs w:val="28"/>
        </w:rPr>
        <w:t>промышленных технологий и управления» по программе «Методика, структура и содержание практического обучения в образовательной организации профессионального обучения»</w:t>
      </w:r>
      <w:r w:rsidR="00947EB4" w:rsidRPr="000400E7">
        <w:rPr>
          <w:rFonts w:ascii="Times New Roman" w:eastAsia="Calibri" w:hAnsi="Times New Roman"/>
          <w:sz w:val="28"/>
          <w:szCs w:val="28"/>
        </w:rPr>
        <w:t>, в 2016</w:t>
      </w:r>
      <w:r w:rsidR="00FE7415">
        <w:rPr>
          <w:rFonts w:ascii="Times New Roman" w:eastAsia="Calibri" w:hAnsi="Times New Roman"/>
          <w:sz w:val="28"/>
          <w:szCs w:val="28"/>
        </w:rPr>
        <w:t xml:space="preserve"> </w:t>
      </w:r>
      <w:r w:rsidR="00947EB4" w:rsidRPr="000400E7">
        <w:rPr>
          <w:rFonts w:ascii="Times New Roman" w:eastAsia="Calibri" w:hAnsi="Times New Roman"/>
          <w:sz w:val="28"/>
          <w:szCs w:val="28"/>
        </w:rPr>
        <w:t xml:space="preserve">году </w:t>
      </w:r>
      <w:r w:rsidR="00947EB4" w:rsidRPr="000400E7">
        <w:rPr>
          <w:rFonts w:ascii="Times New Roman" w:eastAsia="Calibri" w:hAnsi="Times New Roman" w:cs="Times New Roman"/>
          <w:sz w:val="28"/>
          <w:szCs w:val="28"/>
        </w:rPr>
        <w:t>ГБПОУ РО «Донской строительный колледж» «Деятельность педагога профессионального обучения, профессионального образования и дополнительного профессионального образования»</w:t>
      </w:r>
      <w:r w:rsidRPr="000400E7">
        <w:rPr>
          <w:rFonts w:ascii="Times New Roman" w:hAnsi="Times New Roman"/>
          <w:sz w:val="28"/>
          <w:szCs w:val="28"/>
        </w:rPr>
        <w:t>.</w:t>
      </w:r>
    </w:p>
    <w:p w:rsidR="00FE7415" w:rsidRDefault="00FE7415" w:rsidP="00947EB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</w:t>
      </w:r>
      <w:r w:rsidR="00947EB4" w:rsidRPr="000400E7">
        <w:rPr>
          <w:rFonts w:ascii="Times New Roman" w:hAnsi="Times New Roman"/>
          <w:sz w:val="28"/>
          <w:szCs w:val="28"/>
        </w:rPr>
        <w:t>2017</w:t>
      </w:r>
      <w:r w:rsidR="002A1074" w:rsidRPr="000400E7">
        <w:rPr>
          <w:rFonts w:ascii="Times New Roman" w:hAnsi="Times New Roman"/>
          <w:sz w:val="28"/>
          <w:szCs w:val="28"/>
        </w:rPr>
        <w:t xml:space="preserve"> </w:t>
      </w:r>
      <w:r w:rsidR="00947EB4" w:rsidRPr="000400E7">
        <w:rPr>
          <w:rFonts w:ascii="Times New Roman" w:hAnsi="Times New Roman"/>
          <w:sz w:val="28"/>
          <w:szCs w:val="28"/>
        </w:rPr>
        <w:t xml:space="preserve">году </w:t>
      </w:r>
      <w:r w:rsidR="00947EB4" w:rsidRPr="000400E7">
        <w:rPr>
          <w:rFonts w:ascii="Times New Roman" w:eastAsia="Calibri" w:hAnsi="Times New Roman" w:cs="Times New Roman"/>
          <w:sz w:val="28"/>
          <w:szCs w:val="28"/>
        </w:rPr>
        <w:t>ГБПОУ РО «Донецкое многопрофильное профессиональное училище №50» «Повышение квалификации по профессии Кондитер, 5 разряда»</w:t>
      </w:r>
      <w:r w:rsidR="00EA2F8F" w:rsidRPr="000400E7">
        <w:rPr>
          <w:rFonts w:ascii="Times New Roman" w:hAnsi="Times New Roman"/>
          <w:sz w:val="28"/>
          <w:szCs w:val="28"/>
        </w:rPr>
        <w:t xml:space="preserve">. </w:t>
      </w:r>
    </w:p>
    <w:p w:rsidR="00EB79F6" w:rsidRPr="00FE7415" w:rsidRDefault="00FE7415" w:rsidP="00947EB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0E62" w:rsidRPr="000400E7">
        <w:rPr>
          <w:rFonts w:ascii="Times New Roman" w:hAnsi="Times New Roman" w:cs="Times New Roman"/>
          <w:sz w:val="28"/>
          <w:szCs w:val="24"/>
        </w:rPr>
        <w:t>Всегда нахожусь в творческом поиске и стремлюсь сделать процесс обучения студентов интересным и полезным.</w:t>
      </w:r>
    </w:p>
    <w:p w:rsidR="00EB79F6" w:rsidRPr="000400E7" w:rsidRDefault="00E30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0E7">
        <w:rPr>
          <w:rFonts w:ascii="Times New Roman" w:hAnsi="Times New Roman" w:cs="Times New Roman"/>
          <w:sz w:val="28"/>
          <w:szCs w:val="24"/>
        </w:rPr>
        <w:t xml:space="preserve">В </w:t>
      </w:r>
      <w:r w:rsidR="00E02B7F" w:rsidRPr="000400E7">
        <w:rPr>
          <w:rFonts w:ascii="Times New Roman" w:hAnsi="Times New Roman" w:cs="Times New Roman"/>
          <w:sz w:val="28"/>
          <w:szCs w:val="24"/>
        </w:rPr>
        <w:t>ходе сво</w:t>
      </w:r>
      <w:r w:rsidRPr="000400E7">
        <w:rPr>
          <w:rFonts w:ascii="Times New Roman" w:hAnsi="Times New Roman" w:cs="Times New Roman"/>
          <w:sz w:val="28"/>
          <w:szCs w:val="24"/>
        </w:rPr>
        <w:t>ей профессиональной деятельности я задумалась о том, как изучение</w:t>
      </w:r>
      <w:r w:rsidR="00EE143C" w:rsidRPr="000400E7">
        <w:rPr>
          <w:rFonts w:ascii="Times New Roman" w:eastAsia="Times New Roman" w:hAnsi="Times New Roman" w:cs="Times New Roman"/>
          <w:iCs/>
          <w:spacing w:val="15"/>
          <w:kern w:val="36"/>
          <w:sz w:val="28"/>
          <w:szCs w:val="24"/>
          <w:lang w:eastAsia="ru-RU"/>
        </w:rPr>
        <w:t xml:space="preserve"> учебной практики </w:t>
      </w:r>
      <w:r w:rsidR="00390E62" w:rsidRPr="000400E7">
        <w:rPr>
          <w:rFonts w:ascii="Times New Roman" w:eastAsia="Times New Roman" w:hAnsi="Times New Roman" w:cs="Times New Roman"/>
          <w:iCs/>
          <w:spacing w:val="15"/>
          <w:kern w:val="36"/>
          <w:sz w:val="28"/>
          <w:szCs w:val="24"/>
          <w:lang w:eastAsia="ru-RU"/>
        </w:rPr>
        <w:t>в системе СПО,</w:t>
      </w:r>
      <w:r w:rsidR="00390E62" w:rsidRPr="000400E7">
        <w:rPr>
          <w:rFonts w:ascii="Times New Roman" w:hAnsi="Times New Roman" w:cs="Times New Roman"/>
          <w:sz w:val="28"/>
          <w:szCs w:val="24"/>
        </w:rPr>
        <w:t xml:space="preserve"> </w:t>
      </w:r>
      <w:r w:rsidRPr="000400E7">
        <w:rPr>
          <w:rFonts w:ascii="Times New Roman" w:hAnsi="Times New Roman" w:cs="Times New Roman"/>
          <w:sz w:val="28"/>
          <w:szCs w:val="24"/>
        </w:rPr>
        <w:t xml:space="preserve">влияет на </w:t>
      </w:r>
      <w:r w:rsidR="00390E62" w:rsidRPr="000400E7">
        <w:rPr>
          <w:rFonts w:ascii="Times New Roman" w:hAnsi="Times New Roman" w:cs="Times New Roman"/>
          <w:sz w:val="28"/>
          <w:szCs w:val="24"/>
        </w:rPr>
        <w:t xml:space="preserve"> </w:t>
      </w:r>
      <w:r w:rsidRPr="000400E7">
        <w:rPr>
          <w:rFonts w:ascii="Times New Roman" w:hAnsi="Times New Roman" w:cs="Times New Roman"/>
          <w:sz w:val="28"/>
          <w:szCs w:val="24"/>
        </w:rPr>
        <w:t>подготовку компетентного выпускника</w:t>
      </w:r>
      <w:r w:rsidR="00390E62" w:rsidRPr="000400E7">
        <w:rPr>
          <w:rFonts w:ascii="Times New Roman" w:hAnsi="Times New Roman" w:cs="Times New Roman"/>
          <w:sz w:val="28"/>
          <w:szCs w:val="24"/>
        </w:rPr>
        <w:t>.</w:t>
      </w:r>
    </w:p>
    <w:p w:rsidR="00EB79F6" w:rsidRPr="000400E7" w:rsidRDefault="00390E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0E7">
        <w:rPr>
          <w:rFonts w:ascii="Times New Roman" w:hAnsi="Times New Roman" w:cs="Times New Roman"/>
          <w:sz w:val="28"/>
          <w:szCs w:val="24"/>
        </w:rPr>
        <w:t xml:space="preserve">Выпускнику, вступающему в самостоятельную жизнь в условиях современного рынка труда и быстро изменяющегося информационного пространства, необходимо быть конкурентоспособным работником, ведь </w:t>
      </w:r>
      <w:r w:rsidRPr="000400E7">
        <w:rPr>
          <w:rFonts w:ascii="Times New Roman" w:hAnsi="Times New Roman" w:cs="Times New Roman"/>
          <w:sz w:val="28"/>
        </w:rPr>
        <w:t xml:space="preserve">для работодателя на первый план выдвигается компетентность специалиста, его способности эффективно выполнять конкретные производственные функции и </w:t>
      </w:r>
      <w:r w:rsidR="00EA2F8F" w:rsidRPr="000400E7">
        <w:rPr>
          <w:rFonts w:ascii="Times New Roman" w:hAnsi="Times New Roman" w:cs="Times New Roman"/>
          <w:sz w:val="28"/>
        </w:rPr>
        <w:t>профессиональные</w:t>
      </w:r>
      <w:r w:rsidRPr="000400E7">
        <w:rPr>
          <w:rFonts w:ascii="Times New Roman" w:hAnsi="Times New Roman" w:cs="Times New Roman"/>
          <w:sz w:val="28"/>
        </w:rPr>
        <w:t xml:space="preserve"> </w:t>
      </w:r>
      <w:r w:rsidR="00EE143C" w:rsidRPr="000400E7">
        <w:rPr>
          <w:rFonts w:ascii="Times New Roman" w:hAnsi="Times New Roman" w:cs="Times New Roman"/>
          <w:sz w:val="28"/>
        </w:rPr>
        <w:t>навыки</w:t>
      </w:r>
      <w:r w:rsidR="008E32FA" w:rsidRPr="000400E7">
        <w:rPr>
          <w:rFonts w:ascii="Times New Roman" w:hAnsi="Times New Roman" w:cs="Times New Roman"/>
          <w:sz w:val="28"/>
        </w:rPr>
        <w:t>.</w:t>
      </w:r>
    </w:p>
    <w:p w:rsidR="00EB79F6" w:rsidRPr="000400E7" w:rsidRDefault="00390E62" w:rsidP="00FE741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00E7">
        <w:rPr>
          <w:sz w:val="28"/>
        </w:rPr>
        <w:t xml:space="preserve">    Актуально</w:t>
      </w:r>
      <w:r w:rsidR="00EE143C" w:rsidRPr="000400E7">
        <w:rPr>
          <w:sz w:val="28"/>
        </w:rPr>
        <w:t xml:space="preserve">сть </w:t>
      </w:r>
      <w:r w:rsidR="00EA2F8F" w:rsidRPr="000400E7">
        <w:rPr>
          <w:sz w:val="28"/>
        </w:rPr>
        <w:t xml:space="preserve"> изучения </w:t>
      </w:r>
      <w:r w:rsidR="00541D38" w:rsidRPr="000400E7">
        <w:rPr>
          <w:sz w:val="28"/>
        </w:rPr>
        <w:t>«</w:t>
      </w:r>
      <w:r w:rsidR="00EE143C" w:rsidRPr="000400E7">
        <w:rPr>
          <w:sz w:val="28"/>
        </w:rPr>
        <w:t>Учебная практика</w:t>
      </w:r>
      <w:r w:rsidRPr="000400E7">
        <w:rPr>
          <w:sz w:val="28"/>
        </w:rPr>
        <w:t>»</w:t>
      </w:r>
      <w:r w:rsidR="00EE143C" w:rsidRPr="000400E7">
        <w:rPr>
          <w:sz w:val="28"/>
        </w:rPr>
        <w:t xml:space="preserve"> и «Производственная практика»</w:t>
      </w:r>
      <w:r w:rsidRPr="000400E7">
        <w:rPr>
          <w:sz w:val="28"/>
        </w:rPr>
        <w:t xml:space="preserve">  при подготовке специалистов среднего звена, заключается в том, что</w:t>
      </w:r>
      <w:r w:rsidR="002A1074" w:rsidRPr="000400E7">
        <w:rPr>
          <w:sz w:val="28"/>
        </w:rPr>
        <w:t>бы</w:t>
      </w:r>
      <w:r w:rsidRPr="000400E7">
        <w:rPr>
          <w:sz w:val="28"/>
        </w:rPr>
        <w:t xml:space="preserve"> </w:t>
      </w:r>
      <w:r w:rsidR="00566087" w:rsidRPr="000400E7">
        <w:rPr>
          <w:sz w:val="28"/>
        </w:rPr>
        <w:t xml:space="preserve">каждый </w:t>
      </w:r>
      <w:r w:rsidRPr="000400E7">
        <w:rPr>
          <w:sz w:val="28"/>
        </w:rPr>
        <w:t xml:space="preserve">выпускник  </w:t>
      </w:r>
      <w:r w:rsidR="00566087" w:rsidRPr="000400E7">
        <w:rPr>
          <w:sz w:val="28"/>
          <w:szCs w:val="28"/>
          <w:shd w:val="clear" w:color="auto" w:fill="FFFFFF"/>
        </w:rPr>
        <w:t>обладал высокой квалификацией, профессионализмом, раскрыл свои индивидуальные способности и, как следствие, видел перспективу своего развития, стремился к профессиональному росту, чувствовал себя уверенно на рынке труда, стал конкурентоспособным специалистом</w:t>
      </w:r>
    </w:p>
    <w:p w:rsidR="00EB79F6" w:rsidRPr="000400E7" w:rsidRDefault="00390E62" w:rsidP="00FE74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00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этого </w:t>
      </w:r>
      <w:r w:rsidR="00FE0671" w:rsidRPr="000400E7">
        <w:rPr>
          <w:rFonts w:ascii="Times New Roman" w:eastAsia="Times New Roman" w:hAnsi="Times New Roman" w:cs="Times New Roman"/>
          <w:sz w:val="28"/>
          <w:szCs w:val="24"/>
          <w:lang w:eastAsia="ru-RU"/>
        </w:rPr>
        <w:t>я как мастер</w:t>
      </w:r>
      <w:r w:rsidR="00541D38" w:rsidRPr="000400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A2F8F" w:rsidRPr="000400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производственного</w:t>
      </w:r>
      <w:r w:rsidR="00E5631A" w:rsidRPr="000400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обучения </w:t>
      </w:r>
      <w:r w:rsidR="00541D38" w:rsidRPr="000400E7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занятиях ставлю перед собой ряд задач:</w:t>
      </w:r>
    </w:p>
    <w:p w:rsidR="00566087" w:rsidRPr="000400E7" w:rsidRDefault="000A167A" w:rsidP="000A16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6087" w:rsidRPr="000400E7">
        <w:rPr>
          <w:sz w:val="28"/>
          <w:szCs w:val="28"/>
        </w:rPr>
        <w:t>1. Создание атмосферы заинтересованности каждого обучающего</w:t>
      </w:r>
      <w:r w:rsidR="00E5631A" w:rsidRPr="000400E7">
        <w:rPr>
          <w:sz w:val="28"/>
          <w:szCs w:val="28"/>
        </w:rPr>
        <w:t>ся</w:t>
      </w:r>
      <w:r w:rsidR="00566087" w:rsidRPr="000400E7">
        <w:rPr>
          <w:sz w:val="28"/>
          <w:szCs w:val="28"/>
        </w:rPr>
        <w:t xml:space="preserve"> в работе.</w:t>
      </w:r>
    </w:p>
    <w:p w:rsidR="00566087" w:rsidRPr="000400E7" w:rsidRDefault="000A167A" w:rsidP="000A16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6087" w:rsidRPr="000400E7">
        <w:rPr>
          <w:sz w:val="28"/>
          <w:szCs w:val="28"/>
        </w:rPr>
        <w:t xml:space="preserve">2. Умение рационально планировать и организовывать </w:t>
      </w:r>
      <w:r w:rsidR="008E32FA" w:rsidRPr="000400E7">
        <w:rPr>
          <w:sz w:val="28"/>
          <w:szCs w:val="28"/>
        </w:rPr>
        <w:t>рабочее ме</w:t>
      </w:r>
      <w:r w:rsidR="00232191" w:rsidRPr="000400E7">
        <w:rPr>
          <w:sz w:val="28"/>
          <w:szCs w:val="28"/>
        </w:rPr>
        <w:t>с</w:t>
      </w:r>
      <w:r w:rsidR="008E32FA" w:rsidRPr="000400E7">
        <w:rPr>
          <w:sz w:val="28"/>
          <w:szCs w:val="28"/>
        </w:rPr>
        <w:t>то</w:t>
      </w:r>
      <w:r w:rsidR="00566087" w:rsidRPr="000400E7">
        <w:rPr>
          <w:sz w:val="28"/>
          <w:szCs w:val="28"/>
        </w:rPr>
        <w:t>.</w:t>
      </w:r>
    </w:p>
    <w:p w:rsidR="00566087" w:rsidRPr="000400E7" w:rsidRDefault="000A167A" w:rsidP="000A16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6087" w:rsidRPr="000400E7">
        <w:rPr>
          <w:sz w:val="28"/>
          <w:szCs w:val="28"/>
        </w:rPr>
        <w:t>3. Оцен</w:t>
      </w:r>
      <w:r w:rsidR="00E5631A" w:rsidRPr="000400E7">
        <w:rPr>
          <w:sz w:val="28"/>
          <w:szCs w:val="28"/>
        </w:rPr>
        <w:t xml:space="preserve">ивание </w:t>
      </w:r>
      <w:r w:rsidR="00566087" w:rsidRPr="000400E7">
        <w:rPr>
          <w:sz w:val="28"/>
          <w:szCs w:val="28"/>
        </w:rPr>
        <w:t xml:space="preserve"> деятельности обучающего</w:t>
      </w:r>
      <w:r w:rsidR="00E5631A" w:rsidRPr="000400E7">
        <w:rPr>
          <w:sz w:val="28"/>
          <w:szCs w:val="28"/>
        </w:rPr>
        <w:t xml:space="preserve">ся </w:t>
      </w:r>
      <w:r w:rsidR="00566087" w:rsidRPr="000400E7">
        <w:rPr>
          <w:sz w:val="28"/>
          <w:szCs w:val="28"/>
        </w:rPr>
        <w:t xml:space="preserve"> не только по конечному результату, но и по процессу его достижения.</w:t>
      </w:r>
    </w:p>
    <w:p w:rsidR="00566087" w:rsidRPr="000400E7" w:rsidRDefault="000A167A" w:rsidP="000A16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6087" w:rsidRPr="000400E7">
        <w:rPr>
          <w:sz w:val="28"/>
          <w:szCs w:val="28"/>
        </w:rPr>
        <w:t xml:space="preserve">4. Стимулирование </w:t>
      </w:r>
      <w:proofErr w:type="gramStart"/>
      <w:r w:rsidR="00566087" w:rsidRPr="000400E7">
        <w:rPr>
          <w:sz w:val="28"/>
          <w:szCs w:val="28"/>
        </w:rPr>
        <w:t>обучающихся</w:t>
      </w:r>
      <w:proofErr w:type="gramEnd"/>
      <w:r w:rsidR="00566087" w:rsidRPr="000400E7">
        <w:rPr>
          <w:sz w:val="28"/>
          <w:szCs w:val="28"/>
        </w:rPr>
        <w:t xml:space="preserve"> к использованию выполнения задания без боязни ошибиться, </w:t>
      </w:r>
      <w:r w:rsidR="008E32FA" w:rsidRPr="000400E7">
        <w:rPr>
          <w:sz w:val="28"/>
          <w:szCs w:val="28"/>
        </w:rPr>
        <w:t xml:space="preserve"> в приготовлении  блюда или конд</w:t>
      </w:r>
      <w:r w:rsidR="00232191" w:rsidRPr="000400E7">
        <w:rPr>
          <w:sz w:val="28"/>
          <w:szCs w:val="28"/>
        </w:rPr>
        <w:t xml:space="preserve">итерского </w:t>
      </w:r>
      <w:r w:rsidR="008E32FA" w:rsidRPr="000400E7">
        <w:rPr>
          <w:sz w:val="28"/>
          <w:szCs w:val="28"/>
        </w:rPr>
        <w:t>изделия</w:t>
      </w:r>
      <w:r w:rsidR="00232191" w:rsidRPr="000400E7">
        <w:rPr>
          <w:sz w:val="28"/>
          <w:szCs w:val="28"/>
        </w:rPr>
        <w:t>.</w:t>
      </w:r>
    </w:p>
    <w:p w:rsidR="00566087" w:rsidRPr="000400E7" w:rsidRDefault="000A167A" w:rsidP="000A16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66087" w:rsidRPr="000400E7">
        <w:rPr>
          <w:sz w:val="28"/>
          <w:szCs w:val="28"/>
        </w:rPr>
        <w:t>5. Создание проблемных ситуаций, которые позволя</w:t>
      </w:r>
      <w:r w:rsidR="00232191" w:rsidRPr="000400E7">
        <w:rPr>
          <w:sz w:val="28"/>
          <w:szCs w:val="28"/>
        </w:rPr>
        <w:t>т</w:t>
      </w:r>
      <w:r w:rsidR="00566087" w:rsidRPr="000400E7">
        <w:rPr>
          <w:sz w:val="28"/>
          <w:szCs w:val="28"/>
        </w:rPr>
        <w:t xml:space="preserve"> </w:t>
      </w:r>
      <w:proofErr w:type="gramStart"/>
      <w:r w:rsidR="00566087" w:rsidRPr="000400E7">
        <w:rPr>
          <w:sz w:val="28"/>
          <w:szCs w:val="28"/>
        </w:rPr>
        <w:t>обучающим</w:t>
      </w:r>
      <w:r w:rsidR="00E5631A" w:rsidRPr="000400E7">
        <w:rPr>
          <w:sz w:val="28"/>
          <w:szCs w:val="28"/>
        </w:rPr>
        <w:t>ся</w:t>
      </w:r>
      <w:proofErr w:type="gramEnd"/>
      <w:r w:rsidR="00566087" w:rsidRPr="000400E7">
        <w:rPr>
          <w:sz w:val="28"/>
          <w:szCs w:val="28"/>
        </w:rPr>
        <w:t xml:space="preserve"> проявлять инициативу, самостоятельность.</w:t>
      </w:r>
    </w:p>
    <w:p w:rsidR="00566087" w:rsidRPr="000400E7" w:rsidRDefault="000A167A" w:rsidP="000A16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6087" w:rsidRPr="000400E7">
        <w:rPr>
          <w:sz w:val="28"/>
          <w:szCs w:val="28"/>
        </w:rPr>
        <w:t>6. Поощр</w:t>
      </w:r>
      <w:r w:rsidR="00E5631A" w:rsidRPr="000400E7">
        <w:rPr>
          <w:sz w:val="28"/>
          <w:szCs w:val="28"/>
        </w:rPr>
        <w:t xml:space="preserve">ение </w:t>
      </w:r>
      <w:r w:rsidR="00566087" w:rsidRPr="000400E7">
        <w:rPr>
          <w:sz w:val="28"/>
          <w:szCs w:val="28"/>
        </w:rPr>
        <w:t xml:space="preserve"> </w:t>
      </w:r>
      <w:proofErr w:type="gramStart"/>
      <w:r w:rsidR="00566087" w:rsidRPr="000400E7">
        <w:rPr>
          <w:sz w:val="28"/>
          <w:szCs w:val="28"/>
        </w:rPr>
        <w:t>обучающих</w:t>
      </w:r>
      <w:r w:rsidR="00E5631A" w:rsidRPr="000400E7">
        <w:rPr>
          <w:sz w:val="28"/>
          <w:szCs w:val="28"/>
        </w:rPr>
        <w:t>ся</w:t>
      </w:r>
      <w:proofErr w:type="gramEnd"/>
      <w:r w:rsidR="00566087" w:rsidRPr="000400E7">
        <w:rPr>
          <w:sz w:val="28"/>
          <w:szCs w:val="28"/>
        </w:rPr>
        <w:t xml:space="preserve"> находить рациональные или новаторские способы работы.</w:t>
      </w:r>
    </w:p>
    <w:p w:rsidR="00566087" w:rsidRPr="000400E7" w:rsidRDefault="00FE7415" w:rsidP="000A16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6087" w:rsidRPr="000400E7">
        <w:rPr>
          <w:sz w:val="28"/>
          <w:szCs w:val="28"/>
        </w:rPr>
        <w:t xml:space="preserve">По моему мнению, важным средством развития творческих способностей обучающихся является приобщение их к свободной импровизации, умению находить в обычных блюдах и кондитерских изделиях новые аналоги. Чтобы практические </w:t>
      </w:r>
      <w:r w:rsidR="008E32FA" w:rsidRPr="000400E7">
        <w:rPr>
          <w:sz w:val="28"/>
          <w:szCs w:val="28"/>
        </w:rPr>
        <w:t xml:space="preserve">работы </w:t>
      </w:r>
      <w:r w:rsidR="00566087" w:rsidRPr="000400E7">
        <w:rPr>
          <w:sz w:val="28"/>
          <w:szCs w:val="28"/>
        </w:rPr>
        <w:t>были творческими, созда</w:t>
      </w:r>
      <w:r w:rsidR="00E5631A" w:rsidRPr="000400E7">
        <w:rPr>
          <w:sz w:val="28"/>
          <w:szCs w:val="28"/>
        </w:rPr>
        <w:t>ю</w:t>
      </w:r>
      <w:r w:rsidR="00566087" w:rsidRPr="000400E7">
        <w:rPr>
          <w:sz w:val="28"/>
          <w:szCs w:val="28"/>
        </w:rPr>
        <w:t xml:space="preserve"> атмосферу раскованности. Никакая идея, даже самая плохая, не должна критиковаться. </w:t>
      </w:r>
      <w:proofErr w:type="gramStart"/>
      <w:r w:rsidR="00566087" w:rsidRPr="000400E7">
        <w:rPr>
          <w:sz w:val="28"/>
          <w:szCs w:val="28"/>
        </w:rPr>
        <w:t xml:space="preserve">Но только создание этих условий не будет способствовать благоприятному творческому росту, так как для его развития необходима некоторая база знаний: анализировать, умение комбинировать, находить в предмете или объекте несвойственные ему признаки, а так же выделять аналогичные в других объектах или предметах и т. д. </w:t>
      </w:r>
      <w:r w:rsidR="00E5631A" w:rsidRPr="000400E7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566087" w:rsidRPr="000400E7">
        <w:rPr>
          <w:sz w:val="28"/>
          <w:szCs w:val="28"/>
        </w:rPr>
        <w:t>Сформировать и развивать эти умения, заи</w:t>
      </w:r>
      <w:r>
        <w:rPr>
          <w:sz w:val="28"/>
          <w:szCs w:val="28"/>
        </w:rPr>
        <w:t>нтересовать</w:t>
      </w:r>
      <w:r w:rsidR="00566087" w:rsidRPr="000400E7">
        <w:rPr>
          <w:sz w:val="28"/>
          <w:szCs w:val="28"/>
        </w:rPr>
        <w:t>, сделать так, чтобы обучающимся нравилось то, что они делают:</w:t>
      </w:r>
      <w:r>
        <w:rPr>
          <w:sz w:val="28"/>
          <w:szCs w:val="28"/>
        </w:rPr>
        <w:t xml:space="preserve"> </w:t>
      </w:r>
      <w:r w:rsidR="00566087" w:rsidRPr="000400E7">
        <w:rPr>
          <w:sz w:val="28"/>
          <w:szCs w:val="28"/>
        </w:rPr>
        <w:t>только</w:t>
      </w:r>
      <w:proofErr w:type="gramEnd"/>
      <w:r w:rsidR="00566087" w:rsidRPr="000400E7">
        <w:rPr>
          <w:sz w:val="28"/>
          <w:szCs w:val="28"/>
        </w:rPr>
        <w:t xml:space="preserve"> тогда они с удовольствием пойдут на занятия и с радостью выполнят поставленную задачу.</w:t>
      </w:r>
    </w:p>
    <w:p w:rsidR="00E02B7F" w:rsidRPr="000400E7" w:rsidRDefault="00E02B7F" w:rsidP="00FE741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0400E7">
        <w:rPr>
          <w:sz w:val="28"/>
        </w:rPr>
        <w:t>На уроках  я  уделяю большое значение соблюдению правил и норм безопасности труда, организации труда и рабочего места, производственной санитарии и гигиены, правилам электр</w:t>
      </w:r>
      <w:proofErr w:type="gramStart"/>
      <w:r w:rsidRPr="000400E7">
        <w:rPr>
          <w:sz w:val="28"/>
        </w:rPr>
        <w:t>о-</w:t>
      </w:r>
      <w:proofErr w:type="gramEnd"/>
      <w:r w:rsidRPr="000400E7">
        <w:rPr>
          <w:sz w:val="28"/>
        </w:rPr>
        <w:t xml:space="preserve"> и пожаробезопаности.</w:t>
      </w:r>
    </w:p>
    <w:p w:rsidR="00EB79F6" w:rsidRPr="000400E7" w:rsidRDefault="00541D38" w:rsidP="00FE741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0400E7">
        <w:rPr>
          <w:sz w:val="28"/>
        </w:rPr>
        <w:t xml:space="preserve">Демонстрация различных </w:t>
      </w:r>
      <w:r w:rsidR="008E32FA" w:rsidRPr="000400E7">
        <w:rPr>
          <w:sz w:val="28"/>
        </w:rPr>
        <w:t>видов оборудования,</w:t>
      </w:r>
      <w:r w:rsidR="00FE7415">
        <w:rPr>
          <w:sz w:val="28"/>
        </w:rPr>
        <w:t xml:space="preserve"> </w:t>
      </w:r>
      <w:r w:rsidR="008E32FA" w:rsidRPr="000400E7">
        <w:rPr>
          <w:sz w:val="28"/>
        </w:rPr>
        <w:t>инвентаря,</w:t>
      </w:r>
      <w:r w:rsidR="00232191" w:rsidRPr="000400E7">
        <w:rPr>
          <w:sz w:val="28"/>
        </w:rPr>
        <w:t xml:space="preserve"> </w:t>
      </w:r>
      <w:r w:rsidRPr="000400E7">
        <w:rPr>
          <w:sz w:val="28"/>
        </w:rPr>
        <w:t>наглядных пособий, применяемых технических средств</w:t>
      </w:r>
      <w:r w:rsidR="00E02B7F" w:rsidRPr="000400E7">
        <w:rPr>
          <w:sz w:val="28"/>
        </w:rPr>
        <w:t xml:space="preserve"> обучения, способствует эффективной познавательной деятельности обучающихся, формированию </w:t>
      </w:r>
      <w:r w:rsidRPr="000400E7">
        <w:rPr>
          <w:sz w:val="28"/>
        </w:rPr>
        <w:t>необходимых профессиональных</w:t>
      </w:r>
      <w:r w:rsidR="00566087" w:rsidRPr="000400E7">
        <w:rPr>
          <w:sz w:val="28"/>
        </w:rPr>
        <w:t xml:space="preserve"> и общих</w:t>
      </w:r>
      <w:r w:rsidRPr="000400E7">
        <w:rPr>
          <w:sz w:val="28"/>
        </w:rPr>
        <w:t xml:space="preserve"> компетенций</w:t>
      </w:r>
      <w:r w:rsidR="00E02B7F" w:rsidRPr="000400E7">
        <w:rPr>
          <w:sz w:val="28"/>
        </w:rPr>
        <w:t>.</w:t>
      </w:r>
      <w:r w:rsidR="00390E62" w:rsidRPr="000400E7">
        <w:rPr>
          <w:sz w:val="28"/>
        </w:rPr>
        <w:t xml:space="preserve">     </w:t>
      </w:r>
      <w:r w:rsidR="00390E62" w:rsidRPr="000400E7">
        <w:rPr>
          <w:iCs/>
          <w:spacing w:val="15"/>
          <w:kern w:val="36"/>
          <w:sz w:val="28"/>
        </w:rPr>
        <w:t xml:space="preserve"> </w:t>
      </w:r>
      <w:bookmarkStart w:id="0" w:name="_GoBack"/>
      <w:bookmarkEnd w:id="0"/>
      <w:r w:rsidR="00390E62" w:rsidRPr="000400E7">
        <w:rPr>
          <w:sz w:val="28"/>
        </w:rPr>
        <w:br/>
        <w:t xml:space="preserve">     </w:t>
      </w:r>
      <w:r w:rsidR="00E5631A" w:rsidRPr="000400E7">
        <w:rPr>
          <w:sz w:val="28"/>
        </w:rPr>
        <w:t xml:space="preserve">    </w:t>
      </w:r>
      <w:proofErr w:type="gramStart"/>
      <w:r w:rsidR="00390E62" w:rsidRPr="000400E7">
        <w:rPr>
          <w:sz w:val="28"/>
        </w:rPr>
        <w:t>ИТОГ МОЕЙ ПРОФЕССИОНАЛЬНОЙ ДЕЯТЕЛЬНОСТИ - это подготовка компетентного выпускника: молодого специалиста профессионального уровня, а так же воспитание профессионально - ориентированной личности,</w:t>
      </w:r>
      <w:r w:rsidR="00510F20" w:rsidRPr="000400E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10F20" w:rsidRPr="000400E7">
        <w:rPr>
          <w:sz w:val="28"/>
          <w:szCs w:val="28"/>
          <w:shd w:val="clear" w:color="auto" w:fill="FFFFFF"/>
        </w:rPr>
        <w:t>развивать </w:t>
      </w:r>
      <w:r w:rsidR="00510F20" w:rsidRPr="000400E7">
        <w:rPr>
          <w:iCs/>
          <w:sz w:val="28"/>
          <w:szCs w:val="28"/>
          <w:shd w:val="clear" w:color="auto" w:fill="FFFFFF"/>
        </w:rPr>
        <w:t>творческие качества личности: целеустремленность; решительность; требовательность; независимость; энергичность; практичность; принципиальность; коммуникабельность; интеллигентность; конкурентоспособность.</w:t>
      </w:r>
      <w:r w:rsidR="00390E62" w:rsidRPr="000400E7">
        <w:rPr>
          <w:sz w:val="28"/>
        </w:rPr>
        <w:t xml:space="preserve"> </w:t>
      </w:r>
      <w:proofErr w:type="gramEnd"/>
    </w:p>
    <w:p w:rsidR="00EB79F6" w:rsidRPr="000400E7" w:rsidRDefault="00EB79F6" w:rsidP="00FE7415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sectPr w:rsidR="00EB79F6" w:rsidRPr="000400E7" w:rsidSect="00FE741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C62" w:rsidRDefault="00904C62">
      <w:pPr>
        <w:spacing w:line="240" w:lineRule="auto"/>
      </w:pPr>
      <w:r>
        <w:separator/>
      </w:r>
    </w:p>
  </w:endnote>
  <w:endnote w:type="continuationSeparator" w:id="0">
    <w:p w:rsidR="00904C62" w:rsidRDefault="00904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C62" w:rsidRDefault="00904C62">
      <w:pPr>
        <w:spacing w:after="0"/>
      </w:pPr>
      <w:r>
        <w:separator/>
      </w:r>
    </w:p>
  </w:footnote>
  <w:footnote w:type="continuationSeparator" w:id="0">
    <w:p w:rsidR="00904C62" w:rsidRDefault="00904C6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601"/>
    <w:rsid w:val="0002203E"/>
    <w:rsid w:val="000400E7"/>
    <w:rsid w:val="00053BFA"/>
    <w:rsid w:val="0007277C"/>
    <w:rsid w:val="0009350C"/>
    <w:rsid w:val="000A167A"/>
    <w:rsid w:val="000E6767"/>
    <w:rsid w:val="001519F7"/>
    <w:rsid w:val="0016154E"/>
    <w:rsid w:val="001B623F"/>
    <w:rsid w:val="00232191"/>
    <w:rsid w:val="002A1074"/>
    <w:rsid w:val="00390E62"/>
    <w:rsid w:val="00403863"/>
    <w:rsid w:val="00480CC0"/>
    <w:rsid w:val="004917B0"/>
    <w:rsid w:val="004C289B"/>
    <w:rsid w:val="004F0A5F"/>
    <w:rsid w:val="0050402C"/>
    <w:rsid w:val="00504315"/>
    <w:rsid w:val="00505E18"/>
    <w:rsid w:val="00510F20"/>
    <w:rsid w:val="00520688"/>
    <w:rsid w:val="00524794"/>
    <w:rsid w:val="00530601"/>
    <w:rsid w:val="00541D38"/>
    <w:rsid w:val="00547587"/>
    <w:rsid w:val="00555D97"/>
    <w:rsid w:val="00566087"/>
    <w:rsid w:val="005B21A6"/>
    <w:rsid w:val="005B2D4D"/>
    <w:rsid w:val="005D2AF1"/>
    <w:rsid w:val="00643EA0"/>
    <w:rsid w:val="00663785"/>
    <w:rsid w:val="00694846"/>
    <w:rsid w:val="006D40E2"/>
    <w:rsid w:val="007351A5"/>
    <w:rsid w:val="00764B14"/>
    <w:rsid w:val="00841E87"/>
    <w:rsid w:val="008A5F21"/>
    <w:rsid w:val="008E32FA"/>
    <w:rsid w:val="00904C62"/>
    <w:rsid w:val="00947EB4"/>
    <w:rsid w:val="009A42E1"/>
    <w:rsid w:val="009A6B30"/>
    <w:rsid w:val="00A056E6"/>
    <w:rsid w:val="00A10420"/>
    <w:rsid w:val="00A35DEE"/>
    <w:rsid w:val="00A76A5A"/>
    <w:rsid w:val="00B81A4D"/>
    <w:rsid w:val="00B94ADB"/>
    <w:rsid w:val="00BA59A9"/>
    <w:rsid w:val="00BB1E45"/>
    <w:rsid w:val="00C12718"/>
    <w:rsid w:val="00C961CB"/>
    <w:rsid w:val="00CA39BF"/>
    <w:rsid w:val="00D000A5"/>
    <w:rsid w:val="00DD40B9"/>
    <w:rsid w:val="00DF1C16"/>
    <w:rsid w:val="00E02B7F"/>
    <w:rsid w:val="00E3098D"/>
    <w:rsid w:val="00E5631A"/>
    <w:rsid w:val="00E82CCA"/>
    <w:rsid w:val="00EA2F8F"/>
    <w:rsid w:val="00EB79F6"/>
    <w:rsid w:val="00ED7F7A"/>
    <w:rsid w:val="00EE143C"/>
    <w:rsid w:val="00FA097E"/>
    <w:rsid w:val="00FA6E76"/>
    <w:rsid w:val="00FD4D7F"/>
    <w:rsid w:val="00FE0671"/>
    <w:rsid w:val="00FE7415"/>
    <w:rsid w:val="04D5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F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7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B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qFormat/>
    <w:rsid w:val="00EB79F6"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EB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B79F6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EB79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">
    <w:name w:val="current"/>
    <w:basedOn w:val="a0"/>
    <w:qFormat/>
    <w:rsid w:val="00EB79F6"/>
  </w:style>
  <w:style w:type="character" w:customStyle="1" w:styleId="apple-converted-space">
    <w:name w:val="apple-converted-space"/>
    <w:basedOn w:val="a0"/>
    <w:rsid w:val="00EB79F6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EB7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B9628-EC4D-4EB7-B7B0-3DC697A7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НФ ГБОУ СПО РО "ШРКТЭ"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23</cp:revision>
  <cp:lastPrinted>2026-02-13T10:39:00Z</cp:lastPrinted>
  <dcterms:created xsi:type="dcterms:W3CDTF">2020-01-27T12:50:00Z</dcterms:created>
  <dcterms:modified xsi:type="dcterms:W3CDTF">2026-02-18T07:09:00Z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F9A8B3FE01A64A348D10473C65C2CD44_12</vt:lpwstr>
  </property>
</Properties>
</file>